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83" w:rsidRPr="00084783" w:rsidRDefault="00DA15D4" w:rsidP="00DA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83">
        <w:rPr>
          <w:rFonts w:ascii="Times New Roman" w:hAnsi="Times New Roman" w:cs="Times New Roman"/>
          <w:b/>
          <w:sz w:val="28"/>
          <w:szCs w:val="28"/>
        </w:rPr>
        <w:t>ЛИСТ РЕГИСТРАЦИИ ИЗМЕНЕНИЙ</w:t>
      </w:r>
      <w:r w:rsidR="00084783" w:rsidRPr="00084783">
        <w:rPr>
          <w:rFonts w:ascii="Times New Roman" w:hAnsi="Times New Roman" w:cs="Times New Roman"/>
          <w:b/>
          <w:sz w:val="28"/>
          <w:szCs w:val="28"/>
        </w:rPr>
        <w:t xml:space="preserve"> РАБОЧЕЙ ПРОГРАММЫ </w:t>
      </w:r>
    </w:p>
    <w:p w:rsidR="00AA7879" w:rsidRPr="00084783" w:rsidRDefault="00084783" w:rsidP="00DA15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83">
        <w:rPr>
          <w:rFonts w:ascii="Times New Roman" w:hAnsi="Times New Roman" w:cs="Times New Roman"/>
          <w:b/>
          <w:sz w:val="28"/>
          <w:szCs w:val="28"/>
        </w:rPr>
        <w:t>учителя математики Гончар Екатерины Михайловны</w:t>
      </w:r>
    </w:p>
    <w:p w:rsidR="00084783" w:rsidRPr="00084783" w:rsidRDefault="00084783" w:rsidP="00DA15D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3260"/>
        <w:gridCol w:w="2268"/>
        <w:gridCol w:w="1985"/>
      </w:tblGrid>
      <w:tr w:rsidR="00FD5F74" w:rsidRPr="00084783" w:rsidTr="00FD5F74">
        <w:tc>
          <w:tcPr>
            <w:tcW w:w="993" w:type="dxa"/>
            <w:vAlign w:val="center"/>
          </w:tcPr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Align w:val="center"/>
          </w:tcPr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внесения</w:t>
            </w:r>
          </w:p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изменений</w:t>
            </w:r>
          </w:p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vAlign w:val="center"/>
          </w:tcPr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Реквизиты документа</w:t>
            </w:r>
          </w:p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приказа, дата)</w:t>
            </w:r>
            <w:r w:rsidR="00FD5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F74" w:rsidRPr="00721546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№40 от 2</w:t>
            </w:r>
            <w:bookmarkStart w:id="0" w:name="_GoBack"/>
            <w:bookmarkEnd w:id="0"/>
            <w:r w:rsidR="00FD5F74" w:rsidRPr="00721546">
              <w:rPr>
                <w:rFonts w:ascii="Times New Roman" w:hAnsi="Times New Roman" w:cs="Times New Roman"/>
                <w:b/>
                <w:sz w:val="24"/>
                <w:szCs w:val="24"/>
              </w:rPr>
              <w:t>8.04.21</w:t>
            </w:r>
          </w:p>
        </w:tc>
        <w:tc>
          <w:tcPr>
            <w:tcW w:w="1985" w:type="dxa"/>
            <w:vAlign w:val="center"/>
          </w:tcPr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084783" w:rsidRPr="00084783" w:rsidRDefault="00084783" w:rsidP="00084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лица, внесшего запись</w:t>
            </w:r>
          </w:p>
        </w:tc>
      </w:tr>
      <w:tr w:rsidR="00A250AA" w:rsidTr="00FD5F74">
        <w:tc>
          <w:tcPr>
            <w:tcW w:w="993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701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3260" w:type="dxa"/>
          </w:tcPr>
          <w:p w:rsidR="00A250AA" w:rsidRDefault="00A250AA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  <w:r w:rsidR="009E7CEE">
              <w:rPr>
                <w:rFonts w:ascii="Times New Roman" w:hAnsi="Times New Roman" w:cs="Times New Roman"/>
                <w:sz w:val="24"/>
                <w:szCs w:val="24"/>
              </w:rPr>
              <w:t xml:space="preserve"> «Перебор возможных вариантов»</w:t>
            </w:r>
          </w:p>
        </w:tc>
        <w:tc>
          <w:tcPr>
            <w:tcW w:w="2268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0AA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«Сложение и вычитание»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«Сложение и вычитание»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«Умножение и деление»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«Умножение и деление»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«Порядок действий в вычислениях»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«Задачи на уравнивание»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«Как обозначают и сравнивают углы»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«Случайные события»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FD5F74" w:rsidTr="00FD5F74">
        <w:tc>
          <w:tcPr>
            <w:tcW w:w="993" w:type="dxa"/>
          </w:tcPr>
          <w:p w:rsidR="00084783" w:rsidRDefault="00084783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84783" w:rsidRDefault="00084783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84783" w:rsidRDefault="00084783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84783" w:rsidRDefault="00084783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4783" w:rsidRDefault="00084783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«Перебор возможных вариантов»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«Сложение и вычитание»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«Умножение и деление»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«Порядок действий в вычислениях»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«Задачи на уравнивание»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«Как обозначают и сравнивают углы»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A25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«Случайные события»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A250AA" w:rsidTr="00FD5F74">
        <w:tc>
          <w:tcPr>
            <w:tcW w:w="993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50AA" w:rsidRDefault="00A250AA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тем «Столбчатые и круговые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«Расстояние»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«Сложение и вычитание десятичных дробей»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«Деление десятичных дробей»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«Центральная симметрия»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«Что такое координаты?»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«Параллелограмм»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«Площади»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«Призма»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уроков повторения.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«Измерение  углов»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«Зависимости и формулы»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«Преобразование буквенных выражений»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12.01.21</w:t>
            </w:r>
          </w:p>
        </w:tc>
        <w:tc>
          <w:tcPr>
            <w:tcW w:w="3260" w:type="dxa"/>
          </w:tcPr>
          <w:p w:rsidR="00721546" w:rsidRDefault="00721546" w:rsidP="00143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«Решение задач по тете «Треугольники»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671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тем «Способ группировки»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  <w:tr w:rsidR="00721546" w:rsidTr="00FD5F74">
        <w:tc>
          <w:tcPr>
            <w:tcW w:w="993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Отставание ликвидировано за счет уроков повторения.</w:t>
            </w:r>
          </w:p>
        </w:tc>
        <w:tc>
          <w:tcPr>
            <w:tcW w:w="2268" w:type="dxa"/>
          </w:tcPr>
          <w:p w:rsidR="00721546" w:rsidRDefault="00721546" w:rsidP="00DA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21546" w:rsidRDefault="00721546" w:rsidP="00326C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 Е.М.</w:t>
            </w:r>
          </w:p>
        </w:tc>
      </w:tr>
    </w:tbl>
    <w:p w:rsidR="00DA15D4" w:rsidRPr="00694132" w:rsidRDefault="00DA15D4" w:rsidP="00DA15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15D4" w:rsidRPr="0069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32"/>
    <w:rsid w:val="00084783"/>
    <w:rsid w:val="00143FB9"/>
    <w:rsid w:val="002718EF"/>
    <w:rsid w:val="002B1661"/>
    <w:rsid w:val="00671FA1"/>
    <w:rsid w:val="00694132"/>
    <w:rsid w:val="00721546"/>
    <w:rsid w:val="009E7CEE"/>
    <w:rsid w:val="00A250AA"/>
    <w:rsid w:val="00AA7879"/>
    <w:rsid w:val="00DA15D4"/>
    <w:rsid w:val="00EE5D14"/>
    <w:rsid w:val="00FB546F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Кирилл</cp:lastModifiedBy>
  <cp:revision>6</cp:revision>
  <dcterms:created xsi:type="dcterms:W3CDTF">2021-05-04T13:05:00Z</dcterms:created>
  <dcterms:modified xsi:type="dcterms:W3CDTF">2021-05-04T15:26:00Z</dcterms:modified>
</cp:coreProperties>
</file>