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55" w:rsidRPr="00FF4455" w:rsidRDefault="00FF4455" w:rsidP="00FF4455">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FF4455">
        <w:rPr>
          <w:rFonts w:ascii="Tahoma" w:eastAsia="Times New Roman" w:hAnsi="Tahoma" w:cs="Tahoma"/>
          <w:b/>
          <w:bCs/>
          <w:color w:val="2F5788"/>
          <w:sz w:val="21"/>
          <w:szCs w:val="21"/>
          <w:lang w:eastAsia="ru-RU"/>
        </w:rPr>
        <w:t>Статья 159 УК РФ. Мошенничество</w:t>
      </w:r>
    </w:p>
    <w:p w:rsidR="00FF4455" w:rsidRPr="00FF4455" w:rsidRDefault="00FF4455" w:rsidP="00FF4455">
      <w:pPr>
        <w:numPr>
          <w:ilvl w:val="0"/>
          <w:numId w:val="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F4455" w:rsidRPr="00FF4455" w:rsidRDefault="00FF4455" w:rsidP="00FF4455">
      <w:pPr>
        <w:numPr>
          <w:ilvl w:val="0"/>
          <w:numId w:val="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F4455" w:rsidRPr="00FF4455" w:rsidRDefault="00FF4455" w:rsidP="00FF4455">
      <w:pPr>
        <w:numPr>
          <w:ilvl w:val="0"/>
          <w:numId w:val="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3. Мошенничество, совершенное лицом с использованием своего служебного положения, а равно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F4455" w:rsidRPr="00FF4455" w:rsidRDefault="00FF4455" w:rsidP="00FF4455">
      <w:pPr>
        <w:numPr>
          <w:ilvl w:val="0"/>
          <w:numId w:val="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совершенное организованной группой либо в особо крупном размере или повлекшее лишение права гражданина на жилое помещение,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F4455" w:rsidRPr="00FF4455" w:rsidRDefault="00FF4455" w:rsidP="00FF4455">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FF4455">
        <w:rPr>
          <w:rFonts w:ascii="Tahoma" w:eastAsia="Times New Roman" w:hAnsi="Tahoma" w:cs="Tahoma"/>
          <w:b/>
          <w:bCs/>
          <w:color w:val="2F5788"/>
          <w:sz w:val="21"/>
          <w:szCs w:val="21"/>
          <w:lang w:eastAsia="ru-RU"/>
        </w:rPr>
        <w:t>Статья 159.1. УК РФ. Мошенничество в сфере кредитования</w:t>
      </w:r>
    </w:p>
    <w:p w:rsidR="00FF4455" w:rsidRPr="00FF4455" w:rsidRDefault="00FF4455" w:rsidP="00FF4455">
      <w:pPr>
        <w:numPr>
          <w:ilvl w:val="0"/>
          <w:numId w:val="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F4455" w:rsidRPr="00FF4455" w:rsidRDefault="00FF4455" w:rsidP="00FF4455">
      <w:pPr>
        <w:numPr>
          <w:ilvl w:val="0"/>
          <w:numId w:val="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 xml:space="preserve">То же деяние, совершенное группой лиц по предварительному сговору,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r w:rsidRPr="00FF4455">
        <w:rPr>
          <w:rFonts w:ascii="Tahoma" w:eastAsia="Times New Roman" w:hAnsi="Tahoma" w:cs="Tahoma"/>
          <w:color w:val="2C2C2C"/>
          <w:sz w:val="21"/>
          <w:szCs w:val="21"/>
          <w:lang w:eastAsia="ru-RU"/>
        </w:rPr>
        <w:lastRenderedPageBreak/>
        <w:t>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F4455" w:rsidRPr="00FF4455" w:rsidRDefault="00FF4455" w:rsidP="00FF4455">
      <w:pPr>
        <w:numPr>
          <w:ilvl w:val="0"/>
          <w:numId w:val="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F4455" w:rsidRPr="00FF4455" w:rsidRDefault="00FF4455" w:rsidP="00FF4455">
      <w:pPr>
        <w:numPr>
          <w:ilvl w:val="0"/>
          <w:numId w:val="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 xml:space="preserve">Деяния, предусмотренные частями первой или третьей настоящей статьи, совершенные организованной группой либо в особо крупном размере, - 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r w:rsidRPr="00FF4455">
        <w:rPr>
          <w:rFonts w:ascii="Tahoma" w:eastAsia="Times New Roman" w:hAnsi="Tahoma" w:cs="Tahoma"/>
          <w:color w:val="2C2C2C"/>
          <w:sz w:val="21"/>
          <w:szCs w:val="21"/>
          <w:lang w:eastAsia="ru-RU"/>
        </w:rPr>
        <w:br/>
        <w:t>Примечание. Крупным размером в настоящей статье, а также в статьях 159.3, 159.4, 159.5, 159.6 настоящей главы признается стоимость имущества, превышающая один миллион пятьсот тысяч рублей, а особо крупным - шесть миллионов рублей.</w:t>
      </w:r>
    </w:p>
    <w:p w:rsidR="00FF4455" w:rsidRPr="00FF4455" w:rsidRDefault="00FF4455" w:rsidP="00FF4455">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FF4455">
        <w:rPr>
          <w:rFonts w:ascii="Tahoma" w:eastAsia="Times New Roman" w:hAnsi="Tahoma" w:cs="Tahoma"/>
          <w:b/>
          <w:bCs/>
          <w:color w:val="2F5788"/>
          <w:sz w:val="21"/>
          <w:szCs w:val="21"/>
          <w:lang w:eastAsia="ru-RU"/>
        </w:rPr>
        <w:t>Статья 159.2. УК РФ Мошенничество при получении выплат</w:t>
      </w:r>
    </w:p>
    <w:p w:rsidR="00FF4455" w:rsidRPr="00FF4455" w:rsidRDefault="00FF4455" w:rsidP="00FF4455">
      <w:pPr>
        <w:numPr>
          <w:ilvl w:val="0"/>
          <w:numId w:val="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F4455" w:rsidRPr="00FF4455" w:rsidRDefault="00FF4455" w:rsidP="00FF4455">
      <w:pPr>
        <w:numPr>
          <w:ilvl w:val="0"/>
          <w:numId w:val="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То же деяние, совершенное группой лиц по предварительному сговору,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F4455" w:rsidRPr="00FF4455" w:rsidRDefault="00FF4455" w:rsidP="00FF4455">
      <w:pPr>
        <w:numPr>
          <w:ilvl w:val="0"/>
          <w:numId w:val="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 xml:space="preserve">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наказываются штрафом в размере от ста тысяч до пятисот </w:t>
      </w:r>
      <w:r w:rsidRPr="00FF4455">
        <w:rPr>
          <w:rFonts w:ascii="Tahoma" w:eastAsia="Times New Roman" w:hAnsi="Tahoma" w:cs="Tahoma"/>
          <w:color w:val="2C2C2C"/>
          <w:sz w:val="21"/>
          <w:szCs w:val="21"/>
          <w:lang w:eastAsia="ru-RU"/>
        </w:rPr>
        <w:lastRenderedPageBreak/>
        <w:t>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F4455" w:rsidRPr="00FF4455" w:rsidRDefault="00FF4455" w:rsidP="00FF4455">
      <w:pPr>
        <w:numPr>
          <w:ilvl w:val="0"/>
          <w:numId w:val="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Деяния, предусмотренные частями первой или третьей настоящей статьи, совершенные организованной группой либо в особо крупном размере, - 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F4455" w:rsidRPr="00FF4455" w:rsidRDefault="00FF4455" w:rsidP="00FF4455">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FF4455">
        <w:rPr>
          <w:rFonts w:ascii="Tahoma" w:eastAsia="Times New Roman" w:hAnsi="Tahoma" w:cs="Tahoma"/>
          <w:b/>
          <w:bCs/>
          <w:color w:val="2F5788"/>
          <w:sz w:val="21"/>
          <w:szCs w:val="21"/>
          <w:lang w:eastAsia="ru-RU"/>
        </w:rPr>
        <w:t>Статья 159.3. УК РФ Мошенничество с использованием платежных карт</w:t>
      </w:r>
    </w:p>
    <w:p w:rsidR="00FF4455" w:rsidRPr="00FF4455" w:rsidRDefault="00FF4455" w:rsidP="00FF4455">
      <w:pPr>
        <w:numPr>
          <w:ilvl w:val="0"/>
          <w:numId w:val="4"/>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F4455" w:rsidRPr="00FF4455" w:rsidRDefault="00FF4455" w:rsidP="00FF4455">
      <w:pPr>
        <w:numPr>
          <w:ilvl w:val="0"/>
          <w:numId w:val="4"/>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То же деяние,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F4455" w:rsidRPr="00FF4455" w:rsidRDefault="00FF4455" w:rsidP="00FF4455">
      <w:pPr>
        <w:numPr>
          <w:ilvl w:val="0"/>
          <w:numId w:val="4"/>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F4455" w:rsidRPr="00FF4455" w:rsidRDefault="00FF4455" w:rsidP="00FF4455">
      <w:pPr>
        <w:numPr>
          <w:ilvl w:val="0"/>
          <w:numId w:val="4"/>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 xml:space="preserve">Деяния, предусмотренные частями первой, второй или третьей настоящей статьи, совершенные организованной группой либо в особо крупном размере, - наказываются лишением свободы на срок до десяти лет со штрафом в размере до одного миллиона рублей или в размере заработной платы или иного дохода </w:t>
      </w:r>
      <w:r w:rsidRPr="00FF4455">
        <w:rPr>
          <w:rFonts w:ascii="Tahoma" w:eastAsia="Times New Roman" w:hAnsi="Tahoma" w:cs="Tahoma"/>
          <w:color w:val="2C2C2C"/>
          <w:sz w:val="21"/>
          <w:szCs w:val="21"/>
          <w:lang w:eastAsia="ru-RU"/>
        </w:rPr>
        <w:lastRenderedPageBreak/>
        <w:t>осужденного за период до трех лет либо без такового и с ограничением свободы на срок до двух лет либо без такового.</w:t>
      </w:r>
    </w:p>
    <w:p w:rsidR="00FF4455" w:rsidRPr="00FF4455" w:rsidRDefault="00FF4455" w:rsidP="00FF4455">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FF4455">
        <w:rPr>
          <w:rFonts w:ascii="Tahoma" w:eastAsia="Times New Roman" w:hAnsi="Tahoma" w:cs="Tahoma"/>
          <w:b/>
          <w:bCs/>
          <w:color w:val="2F5788"/>
          <w:sz w:val="21"/>
          <w:szCs w:val="21"/>
          <w:lang w:eastAsia="ru-RU"/>
        </w:rPr>
        <w:t>Статья 159.4. УК РФ Мошенничество в сфере предпринимательской деятельности</w:t>
      </w:r>
    </w:p>
    <w:p w:rsidR="00FF4455" w:rsidRPr="00FF4455" w:rsidRDefault="00FF4455" w:rsidP="00FF4455">
      <w:pPr>
        <w:numPr>
          <w:ilvl w:val="0"/>
          <w:numId w:val="5"/>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сопряженное с преднамеренным неисполнением договорных обязательств в сфере предпринимательской деятельности, - 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F4455" w:rsidRPr="00FF4455" w:rsidRDefault="00FF4455" w:rsidP="00FF4455">
      <w:pPr>
        <w:numPr>
          <w:ilvl w:val="0"/>
          <w:numId w:val="5"/>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То же деяние, совершенное в крупном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такового.То же деяние, совершенное в особо крупном размере, - 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F4455" w:rsidRPr="00FF4455" w:rsidRDefault="00FF4455" w:rsidP="00FF4455">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FF4455">
        <w:rPr>
          <w:rFonts w:ascii="Tahoma" w:eastAsia="Times New Roman" w:hAnsi="Tahoma" w:cs="Tahoma"/>
          <w:b/>
          <w:bCs/>
          <w:color w:val="2F5788"/>
          <w:sz w:val="21"/>
          <w:szCs w:val="21"/>
          <w:lang w:eastAsia="ru-RU"/>
        </w:rPr>
        <w:t>Статья 159.5. УК РФ Мошенничество в сфере страхования</w:t>
      </w:r>
    </w:p>
    <w:p w:rsidR="00FF4455" w:rsidRPr="00FF4455" w:rsidRDefault="00FF4455" w:rsidP="00FF4455">
      <w:pPr>
        <w:numPr>
          <w:ilvl w:val="0"/>
          <w:numId w:val="6"/>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F4455" w:rsidRPr="00FF4455" w:rsidRDefault="00FF4455" w:rsidP="00FF4455">
      <w:pPr>
        <w:numPr>
          <w:ilvl w:val="0"/>
          <w:numId w:val="6"/>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То же деяние,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F4455" w:rsidRPr="00FF4455" w:rsidRDefault="00FF4455" w:rsidP="00FF4455">
      <w:pPr>
        <w:numPr>
          <w:ilvl w:val="0"/>
          <w:numId w:val="6"/>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 xml:space="preserve">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w:t>
      </w:r>
      <w:r w:rsidRPr="00FF4455">
        <w:rPr>
          <w:rFonts w:ascii="Tahoma" w:eastAsia="Times New Roman" w:hAnsi="Tahoma" w:cs="Tahoma"/>
          <w:color w:val="2C2C2C"/>
          <w:sz w:val="21"/>
          <w:szCs w:val="21"/>
          <w:lang w:eastAsia="ru-RU"/>
        </w:rPr>
        <w:lastRenderedPageBreak/>
        <w:t>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F4455" w:rsidRPr="00FF4455" w:rsidRDefault="00FF4455" w:rsidP="00FF4455">
      <w:pPr>
        <w:numPr>
          <w:ilvl w:val="0"/>
          <w:numId w:val="6"/>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Деяния, предусмотренные частями первой, второй или третьей настоящей статьи, совершенные организованной группой либо в особо крупном размере, - 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F4455" w:rsidRPr="00FF4455" w:rsidRDefault="00FF4455" w:rsidP="00FF4455">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FF4455">
        <w:rPr>
          <w:rFonts w:ascii="Tahoma" w:eastAsia="Times New Roman" w:hAnsi="Tahoma" w:cs="Tahoma"/>
          <w:b/>
          <w:bCs/>
          <w:color w:val="2F5788"/>
          <w:sz w:val="21"/>
          <w:szCs w:val="21"/>
          <w:lang w:eastAsia="ru-RU"/>
        </w:rPr>
        <w:t>Статья 159.6. УК РФ Мошенничество в сфере компьютерной информации</w:t>
      </w:r>
    </w:p>
    <w:p w:rsidR="00FF4455" w:rsidRPr="00FF4455" w:rsidRDefault="00FF4455" w:rsidP="00FF4455">
      <w:pPr>
        <w:numPr>
          <w:ilvl w:val="0"/>
          <w:numId w:val="7"/>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FF4455" w:rsidRPr="00FF4455" w:rsidRDefault="00FF4455" w:rsidP="00FF4455">
      <w:pPr>
        <w:numPr>
          <w:ilvl w:val="0"/>
          <w:numId w:val="7"/>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То же деяние,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FF4455" w:rsidRPr="00FF4455" w:rsidRDefault="00FF4455" w:rsidP="00FF4455">
      <w:pPr>
        <w:numPr>
          <w:ilvl w:val="0"/>
          <w:numId w:val="7"/>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F4455" w:rsidRPr="00FF4455" w:rsidRDefault="00FF4455" w:rsidP="00FF4455">
      <w:pPr>
        <w:numPr>
          <w:ilvl w:val="0"/>
          <w:numId w:val="7"/>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F4455">
        <w:rPr>
          <w:rFonts w:ascii="Tahoma" w:eastAsia="Times New Roman" w:hAnsi="Tahoma" w:cs="Tahoma"/>
          <w:color w:val="2C2C2C"/>
          <w:sz w:val="21"/>
          <w:szCs w:val="21"/>
          <w:lang w:eastAsia="ru-RU"/>
        </w:rPr>
        <w:t>Деяния, предусмотренные частями первой, второй или третьей настоящей статьи, совершенные организованной группой либо в особо крупном размере, - 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p>
    <w:p w:rsidR="00F11804" w:rsidRPr="00F11804" w:rsidRDefault="00F11804" w:rsidP="00F11804">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F11804">
        <w:rPr>
          <w:rFonts w:ascii="Tahoma" w:eastAsia="Times New Roman" w:hAnsi="Tahoma" w:cs="Tahoma"/>
          <w:b/>
          <w:bCs/>
          <w:color w:val="2F5788"/>
          <w:sz w:val="21"/>
          <w:szCs w:val="21"/>
          <w:lang w:eastAsia="ru-RU"/>
        </w:rPr>
        <w:lastRenderedPageBreak/>
        <w:t>Статья 201 УК РФ. Злоупотребление полномочиями</w:t>
      </w:r>
    </w:p>
    <w:p w:rsidR="00F11804" w:rsidRPr="00F11804" w:rsidRDefault="00F11804" w:rsidP="00F11804">
      <w:pPr>
        <w:numPr>
          <w:ilvl w:val="0"/>
          <w:numId w:val="8"/>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11804">
        <w:rPr>
          <w:rFonts w:ascii="Tahoma" w:eastAsia="Times New Roman" w:hAnsi="Tahoma" w:cs="Tahoma"/>
          <w:color w:val="2C2C2C"/>
          <w:sz w:val="21"/>
          <w:szCs w:val="21"/>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r w:rsidRPr="00F11804">
        <w:rPr>
          <w:rFonts w:ascii="Tahoma" w:eastAsia="Times New Roman" w:hAnsi="Tahoma" w:cs="Tahoma"/>
          <w:color w:val="2C2C2C"/>
          <w:sz w:val="21"/>
          <w:szCs w:val="21"/>
          <w:lang w:eastAsia="ru-RU"/>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11804" w:rsidRPr="00F11804" w:rsidRDefault="00F11804" w:rsidP="00F11804">
      <w:pPr>
        <w:numPr>
          <w:ilvl w:val="0"/>
          <w:numId w:val="8"/>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F11804">
        <w:rPr>
          <w:rFonts w:ascii="Tahoma" w:eastAsia="Times New Roman" w:hAnsi="Tahoma" w:cs="Tahoma"/>
          <w:color w:val="2C2C2C"/>
          <w:sz w:val="21"/>
          <w:szCs w:val="21"/>
          <w:lang w:eastAsia="ru-RU"/>
        </w:rPr>
        <w:t>То же деяние, повлекшее тяжкие последствия, -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F11804">
        <w:rPr>
          <w:rFonts w:ascii="Tahoma" w:eastAsia="Times New Roman" w:hAnsi="Tahoma" w:cs="Tahoma"/>
          <w:color w:val="2C2C2C"/>
          <w:sz w:val="21"/>
          <w:szCs w:val="21"/>
          <w:lang w:eastAsia="ru-RU"/>
        </w:rPr>
        <w:b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r w:rsidRPr="00F11804">
        <w:rPr>
          <w:rFonts w:ascii="Tahoma" w:eastAsia="Times New Roman" w:hAnsi="Tahoma" w:cs="Tahoma"/>
          <w:color w:val="2C2C2C"/>
          <w:sz w:val="21"/>
          <w:szCs w:val="21"/>
          <w:lang w:eastAsia="ru-RU"/>
        </w:rPr>
        <w:b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r w:rsidRPr="00F11804">
        <w:rPr>
          <w:rFonts w:ascii="Tahoma" w:eastAsia="Times New Roman" w:hAnsi="Tahoma" w:cs="Tahoma"/>
          <w:color w:val="2C2C2C"/>
          <w:sz w:val="21"/>
          <w:szCs w:val="21"/>
          <w:lang w:eastAsia="ru-RU"/>
        </w:rPr>
        <w:b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2C2151" w:rsidRPr="002C2151" w:rsidRDefault="002C2151" w:rsidP="002C2151">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2C2151">
        <w:rPr>
          <w:rFonts w:ascii="Tahoma" w:eastAsia="Times New Roman" w:hAnsi="Tahoma" w:cs="Tahoma"/>
          <w:b/>
          <w:bCs/>
          <w:color w:val="2F5788"/>
          <w:sz w:val="21"/>
          <w:szCs w:val="21"/>
          <w:lang w:eastAsia="ru-RU"/>
        </w:rPr>
        <w:t>Статья 204 УК РФ. Коммерческий подкуп</w:t>
      </w:r>
    </w:p>
    <w:p w:rsidR="002C2151" w:rsidRPr="002C2151" w:rsidRDefault="002C2151" w:rsidP="002C2151">
      <w:pPr>
        <w:numPr>
          <w:ilvl w:val="0"/>
          <w:numId w:val="9"/>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2C2151">
        <w:rPr>
          <w:rFonts w:ascii="Tahoma" w:eastAsia="Times New Roman" w:hAnsi="Tahoma" w:cs="Tahoma"/>
          <w:color w:val="2C2C2C"/>
          <w:sz w:val="21"/>
          <w:szCs w:val="21"/>
          <w:lang w:eastAsia="ru-RU"/>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наказываются штрафом в размере от десятикратной до пятидесятикратной суммы коммерческого </w:t>
      </w:r>
      <w:r w:rsidRPr="002C2151">
        <w:rPr>
          <w:rFonts w:ascii="Tahoma" w:eastAsia="Times New Roman" w:hAnsi="Tahoma" w:cs="Tahoma"/>
          <w:color w:val="2C2C2C"/>
          <w:sz w:val="21"/>
          <w:szCs w:val="21"/>
          <w:lang w:eastAsia="ru-RU"/>
        </w:rPr>
        <w:lastRenderedPageBreak/>
        <w:t>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C2151" w:rsidRPr="002C2151" w:rsidRDefault="002C2151" w:rsidP="002C2151">
      <w:pPr>
        <w:numPr>
          <w:ilvl w:val="0"/>
          <w:numId w:val="9"/>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2C2151">
        <w:rPr>
          <w:rFonts w:ascii="Tahoma" w:eastAsia="Times New Roman" w:hAnsi="Tahoma" w:cs="Tahoma"/>
          <w:color w:val="2C2C2C"/>
          <w:sz w:val="21"/>
          <w:szCs w:val="21"/>
          <w:lang w:eastAsia="ru-RU"/>
        </w:rPr>
        <w:t>Деяния, предусмотренные частью первой настоящей статьи, если они:</w:t>
      </w:r>
      <w:r w:rsidRPr="002C2151">
        <w:rPr>
          <w:rFonts w:ascii="Tahoma" w:eastAsia="Times New Roman" w:hAnsi="Tahoma" w:cs="Tahoma"/>
          <w:color w:val="2C2C2C"/>
          <w:sz w:val="21"/>
          <w:szCs w:val="21"/>
          <w:lang w:eastAsia="ru-RU"/>
        </w:rPr>
        <w:br/>
        <w:t>а) совершены группой лиц по предварительному сговору или организованной группой;</w:t>
      </w:r>
      <w:r w:rsidRPr="002C2151">
        <w:rPr>
          <w:rFonts w:ascii="Tahoma" w:eastAsia="Times New Roman" w:hAnsi="Tahoma" w:cs="Tahoma"/>
          <w:color w:val="2C2C2C"/>
          <w:sz w:val="21"/>
          <w:szCs w:val="21"/>
          <w:lang w:eastAsia="ru-RU"/>
        </w:rPr>
        <w:br/>
        <w:t>б) совершены за заведомо незаконные действия (бездействие), -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2C2151" w:rsidRPr="002C2151" w:rsidRDefault="002C2151" w:rsidP="002C2151">
      <w:pPr>
        <w:numPr>
          <w:ilvl w:val="0"/>
          <w:numId w:val="9"/>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2C2151">
        <w:rPr>
          <w:rFonts w:ascii="Tahoma" w:eastAsia="Times New Roman" w:hAnsi="Tahoma" w:cs="Tahoma"/>
          <w:color w:val="2C2C2C"/>
          <w:sz w:val="21"/>
          <w:szCs w:val="21"/>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2C2151" w:rsidRPr="002C2151" w:rsidRDefault="002C2151" w:rsidP="002C2151">
      <w:pPr>
        <w:numPr>
          <w:ilvl w:val="0"/>
          <w:numId w:val="9"/>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2C2151">
        <w:rPr>
          <w:rFonts w:ascii="Tahoma" w:eastAsia="Times New Roman" w:hAnsi="Tahoma" w:cs="Tahoma"/>
          <w:color w:val="2C2C2C"/>
          <w:sz w:val="21"/>
          <w:szCs w:val="21"/>
          <w:lang w:eastAsia="ru-RU"/>
        </w:rPr>
        <w:t>Деяния, предусмотренные частью третьей настоящей статьи, если они:</w:t>
      </w:r>
      <w:r w:rsidRPr="002C2151">
        <w:rPr>
          <w:rFonts w:ascii="Tahoma" w:eastAsia="Times New Roman" w:hAnsi="Tahoma" w:cs="Tahoma"/>
          <w:color w:val="2C2C2C"/>
          <w:sz w:val="21"/>
          <w:szCs w:val="21"/>
          <w:lang w:eastAsia="ru-RU"/>
        </w:rPr>
        <w:br/>
        <w:t>а) совершены группой лиц по предварительному сговору или организованной группой;</w:t>
      </w:r>
      <w:r w:rsidRPr="002C2151">
        <w:rPr>
          <w:rFonts w:ascii="Tahoma" w:eastAsia="Times New Roman" w:hAnsi="Tahoma" w:cs="Tahoma"/>
          <w:color w:val="2C2C2C"/>
          <w:sz w:val="21"/>
          <w:szCs w:val="21"/>
          <w:lang w:eastAsia="ru-RU"/>
        </w:rPr>
        <w:br/>
        <w:t>б) сопряжены с вымогательством предмета подкупа;</w:t>
      </w:r>
      <w:r w:rsidRPr="002C2151">
        <w:rPr>
          <w:rFonts w:ascii="Tahoma" w:eastAsia="Times New Roman" w:hAnsi="Tahoma" w:cs="Tahoma"/>
          <w:color w:val="2C2C2C"/>
          <w:sz w:val="21"/>
          <w:szCs w:val="21"/>
          <w:lang w:eastAsia="ru-RU"/>
        </w:rPr>
        <w:br/>
        <w:t>в) совершены за незаконные действия (бездействие), -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w:t>
      </w:r>
      <w:r>
        <w:rPr>
          <w:rFonts w:ascii="Tahoma" w:eastAsia="Times New Roman" w:hAnsi="Tahoma" w:cs="Tahoma"/>
          <w:color w:val="2C2C2C"/>
          <w:sz w:val="21"/>
          <w:szCs w:val="21"/>
          <w:lang w:eastAsia="ru-RU"/>
        </w:rPr>
        <w:t xml:space="preserve">сятикратной суммы коммерческого </w:t>
      </w:r>
      <w:r w:rsidRPr="002C2151">
        <w:rPr>
          <w:rFonts w:ascii="Tahoma" w:eastAsia="Times New Roman" w:hAnsi="Tahoma" w:cs="Tahoma"/>
          <w:color w:val="2C2C2C"/>
          <w:sz w:val="21"/>
          <w:szCs w:val="21"/>
          <w:lang w:eastAsia="ru-RU"/>
        </w:rPr>
        <w:t>подкупа.</w:t>
      </w:r>
      <w:r w:rsidRPr="002C2151">
        <w:rPr>
          <w:rFonts w:ascii="Tahoma" w:eastAsia="Times New Roman" w:hAnsi="Tahoma" w:cs="Tahoma"/>
          <w:color w:val="2C2C2C"/>
          <w:sz w:val="21"/>
          <w:szCs w:val="21"/>
          <w:lang w:eastAsia="ru-RU"/>
        </w:rPr>
        <w:b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2191F" w:rsidRPr="0042191F" w:rsidRDefault="0042191F" w:rsidP="0042191F">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42191F">
        <w:rPr>
          <w:rFonts w:ascii="Tahoma" w:eastAsia="Times New Roman" w:hAnsi="Tahoma" w:cs="Tahoma"/>
          <w:b/>
          <w:bCs/>
          <w:color w:val="2F5788"/>
          <w:sz w:val="21"/>
          <w:szCs w:val="21"/>
          <w:lang w:eastAsia="ru-RU"/>
        </w:rPr>
        <w:t>Статья 285 УК РФ. Злоупотребление должностными полномочиями</w:t>
      </w:r>
    </w:p>
    <w:p w:rsidR="0042191F" w:rsidRPr="0042191F" w:rsidRDefault="0042191F" w:rsidP="0042191F">
      <w:pPr>
        <w:numPr>
          <w:ilvl w:val="0"/>
          <w:numId w:val="10"/>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w:t>
      </w:r>
      <w:r w:rsidRPr="0042191F">
        <w:rPr>
          <w:rFonts w:ascii="Tahoma" w:eastAsia="Times New Roman" w:hAnsi="Tahoma" w:cs="Tahoma"/>
          <w:color w:val="2C2C2C"/>
          <w:sz w:val="21"/>
          <w:szCs w:val="21"/>
          <w:lang w:eastAsia="ru-RU"/>
        </w:rPr>
        <w:lastRenderedPageBreak/>
        <w:t>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2191F" w:rsidRPr="0042191F" w:rsidRDefault="0042191F" w:rsidP="0042191F">
      <w:pPr>
        <w:numPr>
          <w:ilvl w:val="0"/>
          <w:numId w:val="10"/>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2191F" w:rsidRPr="0042191F" w:rsidRDefault="0042191F" w:rsidP="0042191F">
      <w:pPr>
        <w:numPr>
          <w:ilvl w:val="0"/>
          <w:numId w:val="10"/>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Деяния, предусмотренные частями первой или второй настоящей статьи, повлекшие тяжкие последствия, -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42191F">
        <w:rPr>
          <w:rFonts w:ascii="Tahoma" w:eastAsia="Times New Roman" w:hAnsi="Tahoma" w:cs="Tahoma"/>
          <w:color w:val="2C2C2C"/>
          <w:sz w:val="21"/>
          <w:szCs w:val="21"/>
          <w:lang w:eastAsia="ru-RU"/>
        </w:rPr>
        <w:b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r w:rsidRPr="0042191F">
        <w:rPr>
          <w:rFonts w:ascii="Tahoma" w:eastAsia="Times New Roman" w:hAnsi="Tahoma" w:cs="Tahoma"/>
          <w:color w:val="2C2C2C"/>
          <w:sz w:val="21"/>
          <w:szCs w:val="21"/>
          <w:lang w:eastAsia="ru-RU"/>
        </w:rPr>
        <w:b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r w:rsidRPr="0042191F">
        <w:rPr>
          <w:rFonts w:ascii="Tahoma" w:eastAsia="Times New Roman" w:hAnsi="Tahoma" w:cs="Tahoma"/>
          <w:color w:val="2C2C2C"/>
          <w:sz w:val="21"/>
          <w:szCs w:val="21"/>
          <w:lang w:eastAsia="ru-RU"/>
        </w:rPr>
        <w:b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r w:rsidRPr="0042191F">
        <w:rPr>
          <w:rFonts w:ascii="Tahoma" w:eastAsia="Times New Roman" w:hAnsi="Tahoma" w:cs="Tahoma"/>
          <w:color w:val="2C2C2C"/>
          <w:sz w:val="21"/>
          <w:szCs w:val="21"/>
          <w:lang w:eastAsia="ru-RU"/>
        </w:rPr>
        <w:b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r w:rsidRPr="0042191F">
        <w:rPr>
          <w:rFonts w:ascii="Tahoma" w:eastAsia="Times New Roman" w:hAnsi="Tahoma" w:cs="Tahoma"/>
          <w:color w:val="2C2C2C"/>
          <w:sz w:val="21"/>
          <w:szCs w:val="21"/>
          <w:lang w:eastAsia="ru-RU"/>
        </w:rPr>
        <w:br/>
        <w:t>5. Утратило силу.</w:t>
      </w:r>
    </w:p>
    <w:p w:rsidR="0042191F" w:rsidRPr="0042191F" w:rsidRDefault="0042191F" w:rsidP="0042191F">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42191F">
        <w:rPr>
          <w:rFonts w:ascii="Tahoma" w:eastAsia="Times New Roman" w:hAnsi="Tahoma" w:cs="Tahoma"/>
          <w:b/>
          <w:bCs/>
          <w:color w:val="2F5788"/>
          <w:sz w:val="21"/>
          <w:szCs w:val="21"/>
          <w:lang w:eastAsia="ru-RU"/>
        </w:rPr>
        <w:t>Статья 290 УК РФ. Получение взятки</w:t>
      </w:r>
    </w:p>
    <w:p w:rsidR="0042191F" w:rsidRPr="0042191F" w:rsidRDefault="0042191F" w:rsidP="0042191F">
      <w:pPr>
        <w:numPr>
          <w:ilvl w:val="0"/>
          <w:numId w:val="1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w:t>
      </w:r>
      <w:r w:rsidRPr="0042191F">
        <w:rPr>
          <w:rFonts w:ascii="Tahoma" w:eastAsia="Times New Roman" w:hAnsi="Tahoma" w:cs="Tahoma"/>
          <w:color w:val="2C2C2C"/>
          <w:sz w:val="21"/>
          <w:szCs w:val="21"/>
          <w:lang w:eastAsia="ru-RU"/>
        </w:rPr>
        <w:lastRenderedPageBreak/>
        <w:t>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2191F" w:rsidRPr="0042191F" w:rsidRDefault="0042191F" w:rsidP="0042191F">
      <w:pPr>
        <w:numPr>
          <w:ilvl w:val="0"/>
          <w:numId w:val="1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2191F" w:rsidRPr="0042191F" w:rsidRDefault="0042191F" w:rsidP="0042191F">
      <w:pPr>
        <w:numPr>
          <w:ilvl w:val="0"/>
          <w:numId w:val="1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2191F" w:rsidRPr="0042191F" w:rsidRDefault="0042191F" w:rsidP="0042191F">
      <w:pPr>
        <w:numPr>
          <w:ilvl w:val="0"/>
          <w:numId w:val="1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2191F" w:rsidRPr="0042191F" w:rsidRDefault="0042191F" w:rsidP="0042191F">
      <w:pPr>
        <w:numPr>
          <w:ilvl w:val="0"/>
          <w:numId w:val="1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Деяния, предусмотренные частями первой, третьей, четвертой настоящей статьи, если они совершены:</w:t>
      </w:r>
      <w:r w:rsidRPr="0042191F">
        <w:rPr>
          <w:rFonts w:ascii="Tahoma" w:eastAsia="Times New Roman" w:hAnsi="Tahoma" w:cs="Tahoma"/>
          <w:color w:val="2C2C2C"/>
          <w:sz w:val="21"/>
          <w:szCs w:val="21"/>
          <w:lang w:eastAsia="ru-RU"/>
        </w:rPr>
        <w:br/>
        <w:t>а) группой лиц по предварительному сговору или организованной группой;</w:t>
      </w:r>
      <w:r w:rsidRPr="0042191F">
        <w:rPr>
          <w:rFonts w:ascii="Tahoma" w:eastAsia="Times New Roman" w:hAnsi="Tahoma" w:cs="Tahoma"/>
          <w:color w:val="2C2C2C"/>
          <w:sz w:val="21"/>
          <w:szCs w:val="21"/>
          <w:lang w:eastAsia="ru-RU"/>
        </w:rPr>
        <w:br/>
        <w:t>б) с вымогательством взятки;</w:t>
      </w:r>
      <w:r w:rsidRPr="0042191F">
        <w:rPr>
          <w:rFonts w:ascii="Tahoma" w:eastAsia="Times New Roman" w:hAnsi="Tahoma" w:cs="Tahoma"/>
          <w:color w:val="2C2C2C"/>
          <w:sz w:val="21"/>
          <w:szCs w:val="21"/>
          <w:lang w:eastAsia="ru-RU"/>
        </w:rPr>
        <w:br/>
        <w:t>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2191F" w:rsidRPr="0042191F" w:rsidRDefault="0042191F" w:rsidP="0042191F">
      <w:pPr>
        <w:numPr>
          <w:ilvl w:val="0"/>
          <w:numId w:val="11"/>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 xml:space="preserve">Деяния, предусмотренные частями первой, третьей, четвертой и пунктами "а" и "б" части пятой настоящей статьи, совершенные в особо крупном размере, - наказываются штрафом в размере от восьмидесятикратной до стократной суммы </w:t>
      </w:r>
      <w:r w:rsidRPr="0042191F">
        <w:rPr>
          <w:rFonts w:ascii="Tahoma" w:eastAsia="Times New Roman" w:hAnsi="Tahoma" w:cs="Tahoma"/>
          <w:color w:val="2C2C2C"/>
          <w:sz w:val="21"/>
          <w:szCs w:val="21"/>
          <w:lang w:eastAsia="ru-RU"/>
        </w:rPr>
        <w:lastRenderedPageBreak/>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r w:rsidRPr="0042191F">
        <w:rPr>
          <w:rFonts w:ascii="Tahoma" w:eastAsia="Times New Roman" w:hAnsi="Tahoma" w:cs="Tahoma"/>
          <w:color w:val="2C2C2C"/>
          <w:sz w:val="21"/>
          <w:szCs w:val="21"/>
          <w:lang w:eastAsia="ru-RU"/>
        </w:rPr>
        <w:b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r w:rsidRPr="0042191F">
        <w:rPr>
          <w:rFonts w:ascii="Tahoma" w:eastAsia="Times New Roman" w:hAnsi="Tahoma" w:cs="Tahoma"/>
          <w:color w:val="2C2C2C"/>
          <w:sz w:val="21"/>
          <w:szCs w:val="21"/>
          <w:lang w:eastAsia="ru-RU"/>
        </w:rPr>
        <w:b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2191F" w:rsidRPr="0042191F" w:rsidRDefault="0042191F" w:rsidP="0042191F">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42191F">
        <w:rPr>
          <w:rFonts w:ascii="Tahoma" w:eastAsia="Times New Roman" w:hAnsi="Tahoma" w:cs="Tahoma"/>
          <w:b/>
          <w:bCs/>
          <w:color w:val="2F5788"/>
          <w:sz w:val="21"/>
          <w:szCs w:val="21"/>
          <w:lang w:eastAsia="ru-RU"/>
        </w:rPr>
        <w:br/>
        <w:t>Статья 291 УК РФ. Дача взятки</w:t>
      </w:r>
    </w:p>
    <w:p w:rsidR="0042191F" w:rsidRPr="0042191F" w:rsidRDefault="0042191F" w:rsidP="0042191F">
      <w:pPr>
        <w:numPr>
          <w:ilvl w:val="0"/>
          <w:numId w:val="1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2191F" w:rsidRPr="0042191F" w:rsidRDefault="0042191F" w:rsidP="0042191F">
      <w:pPr>
        <w:numPr>
          <w:ilvl w:val="0"/>
          <w:numId w:val="1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2191F" w:rsidRPr="0042191F" w:rsidRDefault="0042191F" w:rsidP="0042191F">
      <w:pPr>
        <w:numPr>
          <w:ilvl w:val="0"/>
          <w:numId w:val="1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2191F" w:rsidRPr="0042191F" w:rsidRDefault="0042191F" w:rsidP="0042191F">
      <w:pPr>
        <w:numPr>
          <w:ilvl w:val="0"/>
          <w:numId w:val="1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Деяния, предусмотренные частями первой - третьей настоящей статьи, если они совершены:</w:t>
      </w:r>
      <w:r w:rsidRPr="0042191F">
        <w:rPr>
          <w:rFonts w:ascii="Tahoma" w:eastAsia="Times New Roman" w:hAnsi="Tahoma" w:cs="Tahoma"/>
          <w:color w:val="2C2C2C"/>
          <w:sz w:val="21"/>
          <w:szCs w:val="21"/>
          <w:lang w:eastAsia="ru-RU"/>
        </w:rPr>
        <w:br/>
        <w:t>а) группой лиц по предварительному сговору или организованной группой;</w:t>
      </w:r>
      <w:r w:rsidRPr="0042191F">
        <w:rPr>
          <w:rFonts w:ascii="Tahoma" w:eastAsia="Times New Roman" w:hAnsi="Tahoma" w:cs="Tahoma"/>
          <w:color w:val="2C2C2C"/>
          <w:sz w:val="21"/>
          <w:szCs w:val="21"/>
          <w:lang w:eastAsia="ru-RU"/>
        </w:rPr>
        <w:br/>
        <w:t>б)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2191F" w:rsidRPr="0042191F" w:rsidRDefault="0042191F" w:rsidP="0042191F">
      <w:pPr>
        <w:numPr>
          <w:ilvl w:val="0"/>
          <w:numId w:val="12"/>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lastRenderedPageBreak/>
        <w:t>Деяния, предусмотренные частями первой - четвертой настоящей статьи, совершенные в особо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r w:rsidRPr="0042191F">
        <w:rPr>
          <w:rFonts w:ascii="Tahoma" w:eastAsia="Times New Roman" w:hAnsi="Tahoma" w:cs="Tahoma"/>
          <w:color w:val="2C2C2C"/>
          <w:sz w:val="21"/>
          <w:szCs w:val="21"/>
          <w:lang w:eastAsia="ru-RU"/>
        </w:rPr>
        <w:b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2191F" w:rsidRPr="0042191F" w:rsidRDefault="0042191F" w:rsidP="0042191F">
      <w:pPr>
        <w:shd w:val="clear" w:color="auto" w:fill="FFFFFF"/>
        <w:spacing w:before="100" w:beforeAutospacing="1" w:after="100" w:afterAutospacing="1" w:line="210" w:lineRule="atLeast"/>
        <w:ind w:left="450" w:firstLine="0"/>
        <w:jc w:val="both"/>
        <w:outlineLvl w:val="1"/>
        <w:rPr>
          <w:rFonts w:ascii="Tahoma" w:eastAsia="Times New Roman" w:hAnsi="Tahoma" w:cs="Tahoma"/>
          <w:b/>
          <w:bCs/>
          <w:color w:val="2F5788"/>
          <w:sz w:val="21"/>
          <w:szCs w:val="21"/>
          <w:lang w:eastAsia="ru-RU"/>
        </w:rPr>
      </w:pPr>
      <w:r w:rsidRPr="0042191F">
        <w:rPr>
          <w:rFonts w:ascii="Tahoma" w:eastAsia="Times New Roman" w:hAnsi="Tahoma" w:cs="Tahoma"/>
          <w:b/>
          <w:bCs/>
          <w:color w:val="2F5788"/>
          <w:sz w:val="21"/>
          <w:szCs w:val="21"/>
          <w:lang w:eastAsia="ru-RU"/>
        </w:rPr>
        <w:t>Статья 291.1 УК РФ. Посредничество во взяточничестве</w:t>
      </w:r>
    </w:p>
    <w:p w:rsidR="0042191F" w:rsidRPr="0042191F" w:rsidRDefault="0042191F" w:rsidP="0042191F">
      <w:pPr>
        <w:numPr>
          <w:ilvl w:val="0"/>
          <w:numId w:val="1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2191F" w:rsidRPr="0042191F" w:rsidRDefault="0042191F" w:rsidP="0042191F">
      <w:pPr>
        <w:numPr>
          <w:ilvl w:val="0"/>
          <w:numId w:val="1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2191F" w:rsidRPr="0042191F" w:rsidRDefault="0042191F" w:rsidP="0042191F">
      <w:pPr>
        <w:numPr>
          <w:ilvl w:val="0"/>
          <w:numId w:val="1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Посредничество во взяточничестве, совершенное:</w:t>
      </w:r>
      <w:r w:rsidRPr="0042191F">
        <w:rPr>
          <w:rFonts w:ascii="Tahoma" w:eastAsia="Times New Roman" w:hAnsi="Tahoma" w:cs="Tahoma"/>
          <w:color w:val="2C2C2C"/>
          <w:sz w:val="21"/>
          <w:szCs w:val="21"/>
          <w:lang w:eastAsia="ru-RU"/>
        </w:rPr>
        <w:br/>
        <w:t>а) группой лиц по предварительному сговору или организованной группой;</w:t>
      </w:r>
      <w:r w:rsidRPr="0042191F">
        <w:rPr>
          <w:rFonts w:ascii="Tahoma" w:eastAsia="Times New Roman" w:hAnsi="Tahoma" w:cs="Tahoma"/>
          <w:color w:val="2C2C2C"/>
          <w:sz w:val="21"/>
          <w:szCs w:val="21"/>
          <w:lang w:eastAsia="ru-RU"/>
        </w:rPr>
        <w:br/>
        <w:t>б)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2191F" w:rsidRPr="0042191F" w:rsidRDefault="0042191F" w:rsidP="0042191F">
      <w:pPr>
        <w:numPr>
          <w:ilvl w:val="0"/>
          <w:numId w:val="1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Посредничество во взяточничестве, совершенное в особо крупном размере, -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2191F" w:rsidRDefault="0042191F" w:rsidP="0042191F">
      <w:pPr>
        <w:numPr>
          <w:ilvl w:val="0"/>
          <w:numId w:val="13"/>
        </w:numPr>
        <w:shd w:val="clear" w:color="auto" w:fill="FFFFFF"/>
        <w:spacing w:before="100" w:beforeAutospacing="1" w:after="100" w:afterAutospacing="1" w:line="300" w:lineRule="atLeast"/>
        <w:ind w:left="1170"/>
        <w:jc w:val="both"/>
        <w:rPr>
          <w:rFonts w:ascii="Tahoma" w:eastAsia="Times New Roman" w:hAnsi="Tahoma" w:cs="Tahoma"/>
          <w:color w:val="2C2C2C"/>
          <w:sz w:val="21"/>
          <w:szCs w:val="21"/>
          <w:lang w:eastAsia="ru-RU"/>
        </w:rPr>
      </w:pPr>
      <w:r w:rsidRPr="0042191F">
        <w:rPr>
          <w:rFonts w:ascii="Tahoma" w:eastAsia="Times New Roman" w:hAnsi="Tahoma" w:cs="Tahoma"/>
          <w:color w:val="2C2C2C"/>
          <w:sz w:val="21"/>
          <w:szCs w:val="21"/>
          <w:lang w:eastAsia="ru-RU"/>
        </w:rPr>
        <w:t xml:space="preserve">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w:t>
      </w:r>
      <w:r w:rsidRPr="0042191F">
        <w:rPr>
          <w:rFonts w:ascii="Tahoma" w:eastAsia="Times New Roman" w:hAnsi="Tahoma" w:cs="Tahoma"/>
          <w:color w:val="2C2C2C"/>
          <w:sz w:val="21"/>
          <w:szCs w:val="21"/>
          <w:lang w:eastAsia="ru-RU"/>
        </w:rPr>
        <w:lastRenderedPageBreak/>
        <w:t>десятикратной до шестидесятикратной суммы взятки.</w:t>
      </w:r>
      <w:r w:rsidRPr="0042191F">
        <w:rPr>
          <w:rFonts w:ascii="Tahoma" w:eastAsia="Times New Roman" w:hAnsi="Tahoma" w:cs="Tahoma"/>
          <w:color w:val="2C2C2C"/>
          <w:sz w:val="21"/>
          <w:szCs w:val="21"/>
          <w:lang w:eastAsia="ru-RU"/>
        </w:rPr>
        <w:b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877BB3" w:rsidRPr="0042191F" w:rsidRDefault="00877BB3" w:rsidP="00877BB3">
      <w:pPr>
        <w:shd w:val="clear" w:color="auto" w:fill="FFFFFF"/>
        <w:spacing w:before="100" w:beforeAutospacing="1" w:after="100" w:afterAutospacing="1" w:line="300" w:lineRule="atLeast"/>
        <w:ind w:left="810" w:firstLine="0"/>
        <w:jc w:val="both"/>
        <w:rPr>
          <w:rFonts w:ascii="Tahoma" w:eastAsia="Times New Roman" w:hAnsi="Tahoma" w:cs="Tahoma"/>
          <w:color w:val="2C2C2C"/>
          <w:sz w:val="21"/>
          <w:szCs w:val="21"/>
          <w:lang w:eastAsia="ru-RU"/>
        </w:rPr>
      </w:pPr>
    </w:p>
    <w:p w:rsidR="00877BB3" w:rsidRPr="00877BB3" w:rsidRDefault="00877BB3" w:rsidP="00877BB3">
      <w:pPr>
        <w:pStyle w:val="a7"/>
        <w:numPr>
          <w:ilvl w:val="0"/>
          <w:numId w:val="13"/>
        </w:numPr>
        <w:shd w:val="clear" w:color="auto" w:fill="FFFFFF"/>
        <w:spacing w:before="100" w:beforeAutospacing="1" w:after="100" w:afterAutospacing="1" w:line="210" w:lineRule="atLeast"/>
        <w:jc w:val="both"/>
        <w:outlineLvl w:val="1"/>
        <w:rPr>
          <w:rFonts w:ascii="Tahoma" w:eastAsia="Times New Roman" w:hAnsi="Tahoma" w:cs="Tahoma"/>
          <w:b/>
          <w:bCs/>
          <w:color w:val="2F5788"/>
          <w:sz w:val="21"/>
          <w:szCs w:val="21"/>
          <w:lang w:eastAsia="ru-RU"/>
        </w:rPr>
      </w:pPr>
      <w:r w:rsidRPr="00877BB3">
        <w:rPr>
          <w:rFonts w:ascii="Tahoma" w:eastAsia="Times New Roman" w:hAnsi="Tahoma" w:cs="Tahoma"/>
          <w:b/>
          <w:bCs/>
          <w:color w:val="2F5788"/>
          <w:sz w:val="21"/>
          <w:szCs w:val="21"/>
          <w:lang w:eastAsia="ru-RU"/>
        </w:rPr>
        <w:t>Статья 304 УК РФ. Провокация взятки либо коммерческого подкупа</w:t>
      </w:r>
    </w:p>
    <w:p w:rsidR="00877BB3" w:rsidRDefault="00877BB3" w:rsidP="00877BB3">
      <w:pPr>
        <w:pStyle w:val="a7"/>
        <w:numPr>
          <w:ilvl w:val="0"/>
          <w:numId w:val="13"/>
        </w:numPr>
        <w:shd w:val="clear" w:color="auto" w:fill="FFFFFF"/>
        <w:spacing w:before="100" w:beforeAutospacing="1" w:after="100" w:afterAutospacing="1" w:line="300" w:lineRule="atLeast"/>
        <w:jc w:val="both"/>
        <w:rPr>
          <w:rFonts w:ascii="Tahoma" w:eastAsia="Times New Roman" w:hAnsi="Tahoma" w:cs="Tahoma"/>
          <w:color w:val="2C2C2C"/>
          <w:sz w:val="21"/>
          <w:szCs w:val="21"/>
          <w:lang w:eastAsia="ru-RU"/>
        </w:rPr>
      </w:pPr>
      <w:r w:rsidRPr="00877BB3">
        <w:rPr>
          <w:rFonts w:ascii="Tahoma" w:eastAsia="Times New Roman" w:hAnsi="Tahoma" w:cs="Tahoma"/>
          <w:color w:val="2C2C2C"/>
          <w:sz w:val="21"/>
          <w:szCs w:val="21"/>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56A36" w:rsidRPr="00456A36" w:rsidRDefault="00456A36" w:rsidP="00456A36">
      <w:pPr>
        <w:shd w:val="clear" w:color="auto" w:fill="FFFFFF"/>
        <w:spacing w:before="100" w:beforeAutospacing="1" w:after="100" w:afterAutospacing="1" w:line="300" w:lineRule="atLeast"/>
        <w:ind w:left="360" w:firstLine="0"/>
        <w:jc w:val="both"/>
        <w:rPr>
          <w:rFonts w:ascii="Tahoma" w:eastAsia="Times New Roman" w:hAnsi="Tahoma" w:cs="Tahoma"/>
          <w:color w:val="2C2C2C"/>
          <w:sz w:val="21"/>
          <w:szCs w:val="21"/>
          <w:lang w:eastAsia="ru-RU"/>
        </w:rPr>
      </w:pPr>
    </w:p>
    <w:p w:rsidR="00456A36" w:rsidRDefault="00456A36" w:rsidP="00456A36">
      <w:pPr>
        <w:pStyle w:val="a7"/>
        <w:spacing w:after="0" w:line="240" w:lineRule="auto"/>
        <w:ind w:firstLine="0"/>
        <w:jc w:val="both"/>
        <w:rPr>
          <w:rFonts w:ascii="Tahoma" w:eastAsia="Times New Roman" w:hAnsi="Tahoma" w:cs="Tahoma"/>
          <w:sz w:val="19"/>
          <w:szCs w:val="19"/>
          <w:lang w:eastAsia="ru-RU"/>
        </w:rPr>
      </w:pPr>
      <w:r w:rsidRPr="00456A36">
        <w:rPr>
          <w:rFonts w:ascii="Tahoma" w:eastAsia="Times New Roman" w:hAnsi="Tahoma" w:cs="Tahoma"/>
          <w:sz w:val="19"/>
          <w:szCs w:val="19"/>
          <w:lang w:eastAsia="ru-RU"/>
        </w:rPr>
        <w:t xml:space="preserve">Статья 19.28. Незаконное вознаграждение от имени юридического лица  </w:t>
      </w:r>
      <w:bookmarkStart w:id="0" w:name="p7560"/>
      <w:bookmarkStart w:id="1" w:name="p7561"/>
      <w:bookmarkEnd w:id="0"/>
      <w:bookmarkEnd w:id="1"/>
    </w:p>
    <w:p w:rsidR="00456A36" w:rsidRPr="00456A36" w:rsidRDefault="00456A36" w:rsidP="00456A36">
      <w:pPr>
        <w:spacing w:after="0" w:line="240" w:lineRule="auto"/>
        <w:ind w:hanging="720"/>
        <w:jc w:val="both"/>
        <w:rPr>
          <w:rFonts w:ascii="Tahoma" w:eastAsia="Times New Roman" w:hAnsi="Tahoma" w:cs="Tahoma"/>
          <w:sz w:val="19"/>
          <w:szCs w:val="19"/>
          <w:lang w:eastAsia="ru-RU"/>
        </w:rPr>
      </w:pPr>
      <w:bookmarkStart w:id="2" w:name="p7562"/>
      <w:bookmarkEnd w:id="2"/>
    </w:p>
    <w:p w:rsidR="00456A36" w:rsidRPr="00456A36" w:rsidRDefault="00456A36" w:rsidP="00456A36">
      <w:pPr>
        <w:pStyle w:val="a7"/>
        <w:spacing w:after="0" w:line="240" w:lineRule="auto"/>
        <w:ind w:firstLine="0"/>
        <w:jc w:val="both"/>
        <w:rPr>
          <w:rFonts w:ascii="Tahoma" w:eastAsia="Times New Roman" w:hAnsi="Tahoma" w:cs="Tahoma"/>
          <w:sz w:val="19"/>
          <w:szCs w:val="19"/>
          <w:lang w:eastAsia="ru-RU"/>
        </w:rPr>
      </w:pPr>
      <w:bookmarkStart w:id="3" w:name="p7563"/>
      <w:bookmarkEnd w:id="3"/>
      <w:r w:rsidRPr="00456A36">
        <w:rPr>
          <w:rFonts w:ascii="Tahoma" w:eastAsia="Times New Roman" w:hAnsi="Tahoma" w:cs="Tahoma"/>
          <w:sz w:val="19"/>
          <w:szCs w:val="19"/>
          <w:lang w:eastAsia="ru-RU"/>
        </w:rPr>
        <w:t xml:space="preserve">  </w:t>
      </w:r>
    </w:p>
    <w:p w:rsidR="00456A36" w:rsidRPr="00456A36" w:rsidRDefault="00456A36" w:rsidP="00456A36">
      <w:pPr>
        <w:spacing w:after="0" w:line="240" w:lineRule="auto"/>
        <w:ind w:left="360" w:firstLine="0"/>
        <w:jc w:val="both"/>
        <w:rPr>
          <w:rFonts w:ascii="Tahoma" w:eastAsia="Times New Roman" w:hAnsi="Tahoma" w:cs="Tahoma"/>
          <w:sz w:val="19"/>
          <w:szCs w:val="19"/>
          <w:lang w:eastAsia="ru-RU"/>
        </w:rPr>
      </w:pPr>
      <w:bookmarkStart w:id="4" w:name="p7564"/>
      <w:bookmarkEnd w:id="4"/>
      <w:r w:rsidRPr="00456A36">
        <w:rPr>
          <w:rFonts w:ascii="Tahoma" w:eastAsia="Times New Roman" w:hAnsi="Tahoma" w:cs="Tahoma"/>
          <w:sz w:val="19"/>
          <w:szCs w:val="19"/>
          <w:lang w:eastAsia="ru-RU"/>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  </w:t>
      </w:r>
    </w:p>
    <w:p w:rsidR="00456A36" w:rsidRPr="00456A36" w:rsidRDefault="00456A36" w:rsidP="00456A36">
      <w:pPr>
        <w:spacing w:after="0" w:line="240" w:lineRule="auto"/>
        <w:ind w:left="360" w:firstLine="348"/>
        <w:jc w:val="both"/>
        <w:rPr>
          <w:rFonts w:ascii="Tahoma" w:eastAsia="Times New Roman" w:hAnsi="Tahoma" w:cs="Tahoma"/>
          <w:sz w:val="19"/>
          <w:szCs w:val="19"/>
          <w:lang w:eastAsia="ru-RU"/>
        </w:rPr>
      </w:pPr>
      <w:bookmarkStart w:id="5" w:name="p7565"/>
      <w:bookmarkEnd w:id="5"/>
      <w:r w:rsidRPr="00456A36">
        <w:rPr>
          <w:rFonts w:ascii="Tahoma" w:eastAsia="Times New Roman" w:hAnsi="Tahoma" w:cs="Tahoma"/>
          <w:sz w:val="19"/>
          <w:szCs w:val="19"/>
          <w:lang w:eastAsia="ru-RU"/>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456A36" w:rsidRPr="00456A36" w:rsidRDefault="00456A36" w:rsidP="00456A36">
      <w:pPr>
        <w:spacing w:after="0" w:line="240" w:lineRule="auto"/>
        <w:ind w:left="360" w:firstLine="0"/>
        <w:jc w:val="both"/>
        <w:rPr>
          <w:rFonts w:ascii="Tahoma" w:eastAsia="Times New Roman" w:hAnsi="Tahoma" w:cs="Tahoma"/>
          <w:sz w:val="19"/>
          <w:szCs w:val="19"/>
          <w:lang w:eastAsia="ru-RU"/>
        </w:rPr>
      </w:pPr>
      <w:bookmarkStart w:id="6" w:name="p7566"/>
      <w:bookmarkEnd w:id="6"/>
      <w:r w:rsidRPr="00456A36">
        <w:rPr>
          <w:rFonts w:ascii="Tahoma" w:eastAsia="Times New Roman" w:hAnsi="Tahoma" w:cs="Tahoma"/>
          <w:sz w:val="19"/>
          <w:szCs w:val="19"/>
          <w:lang w:eastAsia="ru-RU"/>
        </w:rPr>
        <w:t xml:space="preserve">2. Действия, предусмотренные </w:t>
      </w:r>
      <w:hyperlink r:id="rId7" w:anchor="p7564" w:tooltip="Текущий документ" w:history="1">
        <w:r w:rsidRPr="00456A36">
          <w:rPr>
            <w:rFonts w:ascii="Tahoma" w:eastAsia="Times New Roman" w:hAnsi="Tahoma" w:cs="Tahoma"/>
            <w:color w:val="0000FF"/>
            <w:sz w:val="19"/>
            <w:u w:val="single"/>
            <w:lang w:eastAsia="ru-RU"/>
          </w:rPr>
          <w:t>частью 1</w:t>
        </w:r>
      </w:hyperlink>
      <w:r w:rsidRPr="00456A36">
        <w:rPr>
          <w:rFonts w:ascii="Tahoma" w:eastAsia="Times New Roman" w:hAnsi="Tahoma" w:cs="Tahoma"/>
          <w:sz w:val="19"/>
          <w:szCs w:val="19"/>
          <w:lang w:eastAsia="ru-RU"/>
        </w:rPr>
        <w:t xml:space="preserve"> настоящей статьи, совершенные в крупном размере, -  </w:t>
      </w:r>
    </w:p>
    <w:p w:rsidR="00456A36" w:rsidRPr="00456A36" w:rsidRDefault="00456A36" w:rsidP="00456A36">
      <w:pPr>
        <w:spacing w:after="0" w:line="240" w:lineRule="auto"/>
        <w:ind w:left="360" w:firstLine="348"/>
        <w:jc w:val="both"/>
        <w:rPr>
          <w:rFonts w:ascii="Tahoma" w:eastAsia="Times New Roman" w:hAnsi="Tahoma" w:cs="Tahoma"/>
          <w:sz w:val="19"/>
          <w:szCs w:val="19"/>
          <w:lang w:eastAsia="ru-RU"/>
        </w:rPr>
      </w:pPr>
      <w:bookmarkStart w:id="7" w:name="p7567"/>
      <w:bookmarkEnd w:id="7"/>
      <w:r w:rsidRPr="00456A36">
        <w:rPr>
          <w:rFonts w:ascii="Tahoma" w:eastAsia="Times New Roman" w:hAnsi="Tahoma" w:cs="Tahoma"/>
          <w:sz w:val="19"/>
          <w:szCs w:val="19"/>
          <w:lang w:eastAsia="ru-RU"/>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p w:rsidR="00456A36" w:rsidRPr="00456A36" w:rsidRDefault="00456A36" w:rsidP="00456A36">
      <w:pPr>
        <w:spacing w:after="0" w:line="240" w:lineRule="auto"/>
        <w:ind w:left="426" w:firstLine="0"/>
        <w:jc w:val="both"/>
        <w:rPr>
          <w:rFonts w:ascii="Tahoma" w:eastAsia="Times New Roman" w:hAnsi="Tahoma" w:cs="Tahoma"/>
          <w:sz w:val="19"/>
          <w:szCs w:val="19"/>
          <w:lang w:eastAsia="ru-RU"/>
        </w:rPr>
      </w:pPr>
      <w:bookmarkStart w:id="8" w:name="p7568"/>
      <w:bookmarkEnd w:id="8"/>
      <w:r w:rsidRPr="00456A36">
        <w:rPr>
          <w:rFonts w:ascii="Tahoma" w:eastAsia="Times New Roman" w:hAnsi="Tahoma" w:cs="Tahoma"/>
          <w:sz w:val="19"/>
          <w:szCs w:val="19"/>
          <w:lang w:eastAsia="ru-RU"/>
        </w:rPr>
        <w:t xml:space="preserve">3. Действия, предусмотренные </w:t>
      </w:r>
      <w:hyperlink r:id="rId8" w:anchor="p7564" w:tooltip="Текущий документ" w:history="1">
        <w:r w:rsidRPr="00456A36">
          <w:rPr>
            <w:rFonts w:ascii="Tahoma" w:eastAsia="Times New Roman" w:hAnsi="Tahoma" w:cs="Tahoma"/>
            <w:color w:val="0000FF"/>
            <w:sz w:val="19"/>
            <w:u w:val="single"/>
            <w:lang w:eastAsia="ru-RU"/>
          </w:rPr>
          <w:t>частью 1</w:t>
        </w:r>
      </w:hyperlink>
      <w:r w:rsidRPr="00456A36">
        <w:rPr>
          <w:rFonts w:ascii="Tahoma" w:eastAsia="Times New Roman" w:hAnsi="Tahoma" w:cs="Tahoma"/>
          <w:sz w:val="19"/>
          <w:szCs w:val="19"/>
          <w:lang w:eastAsia="ru-RU"/>
        </w:rPr>
        <w:t xml:space="preserve"> настоящей статьи, совершенные в особо крупном размере, -  </w:t>
      </w:r>
    </w:p>
    <w:p w:rsidR="00456A36" w:rsidRPr="00456A36" w:rsidRDefault="00456A36" w:rsidP="00456A36">
      <w:pPr>
        <w:spacing w:after="0" w:line="240" w:lineRule="auto"/>
        <w:ind w:left="426" w:firstLine="282"/>
        <w:jc w:val="both"/>
        <w:rPr>
          <w:rFonts w:ascii="Tahoma" w:eastAsia="Times New Roman" w:hAnsi="Tahoma" w:cs="Tahoma"/>
          <w:sz w:val="19"/>
          <w:szCs w:val="19"/>
          <w:lang w:eastAsia="ru-RU"/>
        </w:rPr>
      </w:pPr>
      <w:bookmarkStart w:id="9" w:name="p7569"/>
      <w:bookmarkEnd w:id="9"/>
      <w:r w:rsidRPr="00456A36">
        <w:rPr>
          <w:rFonts w:ascii="Tahoma" w:eastAsia="Times New Roman" w:hAnsi="Tahoma" w:cs="Tahoma"/>
          <w:sz w:val="19"/>
          <w:szCs w:val="19"/>
          <w:lang w:eastAsia="ru-RU"/>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w:t>
      </w:r>
      <w:r w:rsidRPr="00456A36">
        <w:rPr>
          <w:rFonts w:ascii="Tahoma" w:eastAsia="Times New Roman" w:hAnsi="Tahoma" w:cs="Tahoma"/>
          <w:sz w:val="19"/>
          <w:szCs w:val="19"/>
          <w:lang w:eastAsia="ru-RU"/>
        </w:rPr>
        <w:lastRenderedPageBreak/>
        <w:t xml:space="preserve">денег, ценных бумаг, иного имущества или стоимости услуг имущественного характера, иных имущественных прав.  </w:t>
      </w:r>
    </w:p>
    <w:p w:rsidR="00456A36" w:rsidRPr="00456A36" w:rsidRDefault="00456A36" w:rsidP="00456A36">
      <w:pPr>
        <w:spacing w:after="0" w:line="240" w:lineRule="auto"/>
        <w:ind w:left="426" w:firstLine="0"/>
        <w:jc w:val="both"/>
        <w:rPr>
          <w:rFonts w:ascii="Tahoma" w:eastAsia="Times New Roman" w:hAnsi="Tahoma" w:cs="Tahoma"/>
          <w:sz w:val="19"/>
          <w:szCs w:val="19"/>
          <w:lang w:eastAsia="ru-RU"/>
        </w:rPr>
      </w:pPr>
      <w:bookmarkStart w:id="10" w:name="p7570"/>
      <w:bookmarkEnd w:id="10"/>
      <w:r w:rsidRPr="00456A36">
        <w:rPr>
          <w:rFonts w:ascii="Tahoma" w:eastAsia="Times New Roman" w:hAnsi="Tahoma" w:cs="Tahoma"/>
          <w:sz w:val="19"/>
          <w:szCs w:val="19"/>
          <w:lang w:eastAsia="ru-RU"/>
        </w:rPr>
        <w:t xml:space="preserve">Примечания:  </w:t>
      </w:r>
    </w:p>
    <w:p w:rsidR="00456A36" w:rsidRPr="00456A36" w:rsidRDefault="00456A36" w:rsidP="00456A36">
      <w:pPr>
        <w:spacing w:after="0" w:line="240" w:lineRule="auto"/>
        <w:ind w:left="426" w:firstLine="0"/>
        <w:jc w:val="both"/>
        <w:rPr>
          <w:rFonts w:ascii="Tahoma" w:eastAsia="Times New Roman" w:hAnsi="Tahoma" w:cs="Tahoma"/>
          <w:sz w:val="19"/>
          <w:szCs w:val="19"/>
          <w:lang w:eastAsia="ru-RU"/>
        </w:rPr>
      </w:pPr>
      <w:bookmarkStart w:id="11" w:name="p7571"/>
      <w:bookmarkEnd w:id="11"/>
      <w:r w:rsidRPr="00456A36">
        <w:rPr>
          <w:rFonts w:ascii="Tahoma" w:eastAsia="Times New Roman" w:hAnsi="Tahoma" w:cs="Tahoma"/>
          <w:sz w:val="19"/>
          <w:szCs w:val="19"/>
          <w:lang w:eastAsia="ru-RU"/>
        </w:rPr>
        <w:t xml:space="preserve">1. В настоящей статье под должностным лицом понимаются лица, указанные в </w:t>
      </w:r>
      <w:hyperlink r:id="rId9" w:tooltip="&quot;Уголовный кодекс Российской Федерации&quot; от 13.06.1996 N 63-ФЗ (ред. от 25.11.2013) ------------------ Недействующая редакция" w:history="1">
        <w:r w:rsidRPr="00456A36">
          <w:rPr>
            <w:rFonts w:ascii="Tahoma" w:eastAsia="Times New Roman" w:hAnsi="Tahoma" w:cs="Tahoma"/>
            <w:color w:val="0000FF"/>
            <w:sz w:val="19"/>
            <w:u w:val="single"/>
            <w:lang w:eastAsia="ru-RU"/>
          </w:rPr>
          <w:t>примечаниях 1</w:t>
        </w:r>
      </w:hyperlink>
      <w:r w:rsidRPr="00456A36">
        <w:rPr>
          <w:rFonts w:ascii="Tahoma" w:eastAsia="Times New Roman" w:hAnsi="Tahoma" w:cs="Tahoma"/>
          <w:sz w:val="19"/>
          <w:szCs w:val="19"/>
          <w:lang w:eastAsia="ru-RU"/>
        </w:rPr>
        <w:t xml:space="preserve"> - </w:t>
      </w:r>
      <w:hyperlink r:id="rId10" w:tooltip="&quot;Уголовный кодекс Российской Федерации&quot; от 13.06.1996 N 63-ФЗ (ред. от 25.11.2013) ------------------ Недействующая редакция" w:history="1">
        <w:r w:rsidRPr="00456A36">
          <w:rPr>
            <w:rFonts w:ascii="Tahoma" w:eastAsia="Times New Roman" w:hAnsi="Tahoma" w:cs="Tahoma"/>
            <w:color w:val="0000FF"/>
            <w:sz w:val="19"/>
            <w:u w:val="single"/>
            <w:lang w:eastAsia="ru-RU"/>
          </w:rPr>
          <w:t>3 к статье 285</w:t>
        </w:r>
      </w:hyperlink>
      <w:r w:rsidRPr="00456A36">
        <w:rPr>
          <w:rFonts w:ascii="Tahoma" w:eastAsia="Times New Roman" w:hAnsi="Tahoma" w:cs="Tahoma"/>
          <w:sz w:val="19"/>
          <w:szCs w:val="19"/>
          <w:lang w:eastAsia="ru-RU"/>
        </w:rPr>
        <w:t xml:space="preserve"> Уголовного кодекса Российской Федерации.  </w:t>
      </w:r>
    </w:p>
    <w:p w:rsidR="00456A36" w:rsidRPr="00456A36" w:rsidRDefault="00456A36" w:rsidP="00456A36">
      <w:pPr>
        <w:spacing w:after="0" w:line="240" w:lineRule="auto"/>
        <w:ind w:left="426" w:firstLine="0"/>
        <w:jc w:val="both"/>
        <w:rPr>
          <w:rFonts w:ascii="Tahoma" w:eastAsia="Times New Roman" w:hAnsi="Tahoma" w:cs="Tahoma"/>
          <w:sz w:val="19"/>
          <w:szCs w:val="19"/>
          <w:lang w:eastAsia="ru-RU"/>
        </w:rPr>
      </w:pPr>
      <w:bookmarkStart w:id="12" w:name="p7572"/>
      <w:bookmarkEnd w:id="12"/>
      <w:r w:rsidRPr="00456A36">
        <w:rPr>
          <w:rFonts w:ascii="Tahoma" w:eastAsia="Times New Roman" w:hAnsi="Tahoma" w:cs="Tahoma"/>
          <w:sz w:val="19"/>
          <w:szCs w:val="19"/>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1" w:tooltip="&quot;Уголовный кодекс Российской Федерации&quot; от 13.06.1996 N 63-ФЗ (ред. от 25.11.2013) ------------------ Недействующая редакция" w:history="1">
        <w:r w:rsidRPr="00456A36">
          <w:rPr>
            <w:rFonts w:ascii="Tahoma" w:eastAsia="Times New Roman" w:hAnsi="Tahoma" w:cs="Tahoma"/>
            <w:color w:val="0000FF"/>
            <w:sz w:val="19"/>
            <w:u w:val="single"/>
            <w:lang w:eastAsia="ru-RU"/>
          </w:rPr>
          <w:t>примечании 1 к статье 201</w:t>
        </w:r>
      </w:hyperlink>
      <w:r w:rsidRPr="00456A36">
        <w:rPr>
          <w:rFonts w:ascii="Tahoma" w:eastAsia="Times New Roman" w:hAnsi="Tahoma" w:cs="Tahoma"/>
          <w:sz w:val="19"/>
          <w:szCs w:val="19"/>
          <w:lang w:eastAsia="ru-RU"/>
        </w:rPr>
        <w:t xml:space="preserve"> Уголовного кодекса Российской Федерации.  </w:t>
      </w:r>
    </w:p>
    <w:p w:rsidR="00456A36" w:rsidRPr="00456A36" w:rsidRDefault="00456A36" w:rsidP="00456A36">
      <w:pPr>
        <w:spacing w:after="0" w:line="240" w:lineRule="auto"/>
        <w:ind w:left="426" w:firstLine="0"/>
        <w:jc w:val="both"/>
        <w:rPr>
          <w:rFonts w:ascii="Tahoma" w:eastAsia="Times New Roman" w:hAnsi="Tahoma" w:cs="Tahoma"/>
          <w:sz w:val="19"/>
          <w:szCs w:val="19"/>
          <w:lang w:eastAsia="ru-RU"/>
        </w:rPr>
      </w:pPr>
      <w:bookmarkStart w:id="13" w:name="p7573"/>
      <w:bookmarkEnd w:id="13"/>
      <w:r w:rsidRPr="00456A36">
        <w:rPr>
          <w:rFonts w:ascii="Tahoma" w:eastAsia="Times New Roman" w:hAnsi="Tahoma" w:cs="Tahoma"/>
          <w:sz w:val="19"/>
          <w:szCs w:val="19"/>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p w:rsidR="00456A36" w:rsidRPr="00456A36" w:rsidRDefault="00456A36" w:rsidP="00456A36">
      <w:pPr>
        <w:spacing w:after="0" w:line="240" w:lineRule="auto"/>
        <w:ind w:left="426" w:firstLine="0"/>
        <w:jc w:val="both"/>
        <w:rPr>
          <w:rFonts w:ascii="Tahoma" w:eastAsia="Times New Roman" w:hAnsi="Tahoma" w:cs="Tahoma"/>
          <w:sz w:val="19"/>
          <w:szCs w:val="19"/>
          <w:lang w:eastAsia="ru-RU"/>
        </w:rPr>
      </w:pPr>
      <w:bookmarkStart w:id="14" w:name="p7574"/>
      <w:bookmarkEnd w:id="14"/>
      <w:r w:rsidRPr="00456A36">
        <w:rPr>
          <w:rFonts w:ascii="Tahoma" w:eastAsia="Times New Roman" w:hAnsi="Tahoma" w:cs="Tahoma"/>
          <w:sz w:val="19"/>
          <w:szCs w:val="19"/>
          <w:lang w:eastAsia="ru-RU"/>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7F5CB7" w:rsidRDefault="00456A36" w:rsidP="007F5CB7">
      <w:pPr>
        <w:pStyle w:val="1"/>
        <w:rPr>
          <w:rFonts w:eastAsiaTheme="minorEastAsia"/>
          <w:sz w:val="16"/>
          <w:szCs w:val="16"/>
        </w:rPr>
      </w:pPr>
      <w:r w:rsidRPr="00456A36">
        <w:rPr>
          <w:rFonts w:ascii="Tahoma" w:eastAsia="Times New Roman" w:hAnsi="Tahoma" w:cs="Tahoma"/>
          <w:sz w:val="19"/>
          <w:szCs w:val="19"/>
          <w:lang w:eastAsia="ru-RU"/>
        </w:rPr>
        <w:br/>
      </w:r>
      <w:r w:rsidRPr="00456A36">
        <w:rPr>
          <w:rFonts w:ascii="Tahoma" w:eastAsia="Times New Roman" w:hAnsi="Tahoma" w:cs="Tahoma"/>
          <w:sz w:val="19"/>
          <w:szCs w:val="19"/>
          <w:lang w:eastAsia="ru-RU"/>
        </w:rPr>
        <w:br/>
      </w:r>
      <w:hyperlink r:id="rId12" w:history="1">
        <w:r w:rsidR="007F5CB7">
          <w:rPr>
            <w:rStyle w:val="af"/>
            <w:rFonts w:eastAsiaTheme="minorEastAsia"/>
            <w:sz w:val="16"/>
            <w:szCs w:val="16"/>
          </w:rPr>
          <w:t>Федеральный закон от 25 декабря 2008 г. N 273-ФЗ</w:t>
        </w:r>
        <w:r w:rsidR="007F5CB7">
          <w:rPr>
            <w:rStyle w:val="af"/>
            <w:rFonts w:eastAsiaTheme="minorEastAsia"/>
            <w:sz w:val="16"/>
            <w:szCs w:val="16"/>
          </w:rPr>
          <w:br/>
          <w:t>"О противодействии коррупции"</w:t>
        </w:r>
      </w:hyperlink>
    </w:p>
    <w:p w:rsidR="007F5CB7" w:rsidRDefault="007F5CB7" w:rsidP="007F5CB7">
      <w:pPr>
        <w:rPr>
          <w:rFonts w:eastAsiaTheme="minorEastAsia"/>
          <w:szCs w:val="16"/>
        </w:rPr>
      </w:pPr>
    </w:p>
    <w:p w:rsidR="007F5CB7" w:rsidRDefault="007F5CB7" w:rsidP="007F5CB7">
      <w:pPr>
        <w:rPr>
          <w:szCs w:val="16"/>
        </w:rPr>
      </w:pPr>
      <w:r>
        <w:rPr>
          <w:rStyle w:val="ae"/>
          <w:szCs w:val="16"/>
        </w:rPr>
        <w:t>Принят Государственной Думой 19 декабря 2008 года</w:t>
      </w:r>
    </w:p>
    <w:p w:rsidR="007F5CB7" w:rsidRDefault="007F5CB7" w:rsidP="007F5CB7">
      <w:pPr>
        <w:rPr>
          <w:szCs w:val="16"/>
        </w:rPr>
      </w:pPr>
      <w:r>
        <w:rPr>
          <w:rStyle w:val="ae"/>
          <w:szCs w:val="16"/>
        </w:rPr>
        <w:t>Одобрен Советом Федерации 22 декабря 2008 года</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bookmarkStart w:id="15" w:name="sub_91905620"/>
      <w:r>
        <w:rPr>
          <w:sz w:val="16"/>
          <w:szCs w:val="16"/>
        </w:rPr>
        <w:t xml:space="preserve">О мерах по реализации отдельных положений настоящего Федерального закона см. </w:t>
      </w:r>
      <w:hyperlink r:id="rId13" w:history="1">
        <w:r>
          <w:rPr>
            <w:rStyle w:val="af"/>
            <w:sz w:val="16"/>
            <w:szCs w:val="16"/>
          </w:rPr>
          <w:t>Указ</w:t>
        </w:r>
      </w:hyperlink>
      <w:r>
        <w:rPr>
          <w:sz w:val="16"/>
          <w:szCs w:val="16"/>
        </w:rPr>
        <w:t xml:space="preserve"> Президента РФ от 2 апреля 2013 г. N 309</w:t>
      </w:r>
    </w:p>
    <w:bookmarkEnd w:id="15"/>
    <w:p w:rsidR="007F5CB7" w:rsidRDefault="007F5CB7" w:rsidP="007F5CB7">
      <w:pPr>
        <w:pStyle w:val="aa"/>
        <w:rPr>
          <w:sz w:val="16"/>
          <w:szCs w:val="16"/>
        </w:rPr>
      </w:pPr>
      <w:r>
        <w:rPr>
          <w:sz w:val="16"/>
          <w:szCs w:val="16"/>
        </w:rPr>
        <w:t>См. комментарии к настоящему Федеральному закону</w:t>
      </w:r>
    </w:p>
    <w:p w:rsidR="007F5CB7" w:rsidRDefault="007F5CB7" w:rsidP="007F5CB7">
      <w:pPr>
        <w:rPr>
          <w:szCs w:val="16"/>
        </w:rPr>
      </w:pPr>
      <w:bookmarkStart w:id="16" w:name="sub_8888"/>
      <w:r>
        <w:rPr>
          <w:szCs w:val="16"/>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6"/>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bookmarkStart w:id="17" w:name="sub_91908292"/>
      <w:r>
        <w:rPr>
          <w:sz w:val="16"/>
          <w:szCs w:val="16"/>
        </w:rPr>
        <w:t>См. комментарии к преамбуле настоящего Федерального закона</w:t>
      </w:r>
    </w:p>
    <w:bookmarkEnd w:id="17"/>
    <w:p w:rsidR="007F5CB7" w:rsidRDefault="007F5CB7" w:rsidP="007F5CB7">
      <w:pPr>
        <w:pStyle w:val="aa"/>
        <w:rPr>
          <w:sz w:val="16"/>
          <w:szCs w:val="16"/>
        </w:rPr>
      </w:pPr>
    </w:p>
    <w:p w:rsidR="007F5CB7" w:rsidRDefault="007F5CB7" w:rsidP="007F5CB7">
      <w:pPr>
        <w:pStyle w:val="a9"/>
        <w:rPr>
          <w:sz w:val="16"/>
          <w:szCs w:val="16"/>
        </w:rPr>
      </w:pPr>
      <w:bookmarkStart w:id="18" w:name="sub_1"/>
      <w:r>
        <w:rPr>
          <w:rStyle w:val="ae"/>
          <w:sz w:val="16"/>
          <w:szCs w:val="16"/>
        </w:rPr>
        <w:t>Статья 1.</w:t>
      </w:r>
      <w:r>
        <w:rPr>
          <w:sz w:val="16"/>
          <w:szCs w:val="16"/>
        </w:rPr>
        <w:t xml:space="preserve"> Основные понятия, используемые в настоящем Федеральном законе</w:t>
      </w:r>
    </w:p>
    <w:bookmarkEnd w:id="18"/>
    <w:p w:rsidR="007F5CB7" w:rsidRDefault="007F5CB7" w:rsidP="007F5CB7">
      <w:pPr>
        <w:rPr>
          <w:szCs w:val="16"/>
        </w:rPr>
      </w:pPr>
      <w:r>
        <w:rPr>
          <w:szCs w:val="16"/>
        </w:rPr>
        <w:t>Для целей настоящего Федерального закона используются следующие основные понятия:</w:t>
      </w:r>
    </w:p>
    <w:p w:rsidR="007F5CB7" w:rsidRDefault="007F5CB7" w:rsidP="007F5CB7">
      <w:pPr>
        <w:rPr>
          <w:szCs w:val="16"/>
        </w:rPr>
      </w:pPr>
      <w:bookmarkStart w:id="19" w:name="sub_101"/>
      <w:r>
        <w:rPr>
          <w:szCs w:val="16"/>
        </w:rPr>
        <w:t xml:space="preserve">1) </w:t>
      </w:r>
      <w:r>
        <w:rPr>
          <w:rStyle w:val="ae"/>
          <w:szCs w:val="16"/>
        </w:rPr>
        <w:t>коррупция:</w:t>
      </w:r>
    </w:p>
    <w:p w:rsidR="007F5CB7" w:rsidRDefault="007F5CB7" w:rsidP="007F5CB7">
      <w:pPr>
        <w:rPr>
          <w:szCs w:val="16"/>
        </w:rPr>
      </w:pPr>
      <w:bookmarkStart w:id="20" w:name="sub_1011"/>
      <w:bookmarkEnd w:id="19"/>
      <w:r>
        <w:rPr>
          <w:szCs w:val="1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F5CB7" w:rsidRDefault="007F5CB7" w:rsidP="007F5CB7">
      <w:pPr>
        <w:rPr>
          <w:szCs w:val="16"/>
        </w:rPr>
      </w:pPr>
      <w:bookmarkStart w:id="21" w:name="sub_1012"/>
      <w:bookmarkEnd w:id="20"/>
      <w:r>
        <w:rPr>
          <w:szCs w:val="16"/>
        </w:rPr>
        <w:t>б) совершение деяний, указанных в подпункте "а" настоящего пункта, от имени или в интересах юридического лица;</w:t>
      </w:r>
    </w:p>
    <w:p w:rsidR="007F5CB7" w:rsidRDefault="007F5CB7" w:rsidP="007F5CB7">
      <w:pPr>
        <w:rPr>
          <w:szCs w:val="16"/>
        </w:rPr>
      </w:pPr>
      <w:bookmarkStart w:id="22" w:name="sub_102"/>
      <w:bookmarkEnd w:id="21"/>
      <w:r>
        <w:rPr>
          <w:szCs w:val="16"/>
        </w:rPr>
        <w:t xml:space="preserve">2) </w:t>
      </w:r>
      <w:r>
        <w:rPr>
          <w:rStyle w:val="ae"/>
          <w:szCs w:val="16"/>
        </w:rPr>
        <w:t>противодействие коррупции</w:t>
      </w:r>
      <w:r>
        <w:rPr>
          <w:szCs w:val="1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F5CB7" w:rsidRDefault="007F5CB7" w:rsidP="007F5CB7">
      <w:pPr>
        <w:rPr>
          <w:szCs w:val="16"/>
        </w:rPr>
      </w:pPr>
      <w:bookmarkStart w:id="23" w:name="sub_1021"/>
      <w:bookmarkEnd w:id="22"/>
      <w:r>
        <w:rPr>
          <w:szCs w:val="16"/>
        </w:rPr>
        <w:t>а) по предупреждению коррупции, в том числе по выявлению и последующему устранению причин коррупции (профилактика коррупции);</w:t>
      </w:r>
    </w:p>
    <w:p w:rsidR="007F5CB7" w:rsidRDefault="007F5CB7" w:rsidP="007F5CB7">
      <w:pPr>
        <w:rPr>
          <w:szCs w:val="16"/>
        </w:rPr>
      </w:pPr>
      <w:bookmarkStart w:id="24" w:name="sub_1022"/>
      <w:bookmarkEnd w:id="23"/>
      <w:r>
        <w:rPr>
          <w:szCs w:val="16"/>
        </w:rPr>
        <w:t>б) по выявлению, предупреждению, пресечению, раскрытию и расследованию коррупционных правонарушений (борьба с коррупцией);</w:t>
      </w:r>
    </w:p>
    <w:p w:rsidR="007F5CB7" w:rsidRDefault="007F5CB7" w:rsidP="007F5CB7">
      <w:pPr>
        <w:rPr>
          <w:szCs w:val="16"/>
        </w:rPr>
      </w:pPr>
      <w:bookmarkStart w:id="25" w:name="sub_1023"/>
      <w:bookmarkEnd w:id="24"/>
      <w:r>
        <w:rPr>
          <w:szCs w:val="16"/>
        </w:rPr>
        <w:t>в) по минимизации и (или) ликвидации последствий коррупционных правонарушений.</w:t>
      </w:r>
    </w:p>
    <w:p w:rsidR="007F5CB7" w:rsidRDefault="007F5CB7" w:rsidP="007F5CB7">
      <w:pPr>
        <w:pStyle w:val="aa"/>
        <w:rPr>
          <w:color w:val="000000"/>
          <w:sz w:val="16"/>
          <w:szCs w:val="16"/>
        </w:rPr>
      </w:pPr>
      <w:bookmarkStart w:id="26" w:name="sub_103"/>
      <w:bookmarkEnd w:id="25"/>
      <w:r>
        <w:rPr>
          <w:color w:val="000000"/>
          <w:sz w:val="16"/>
          <w:szCs w:val="16"/>
        </w:rPr>
        <w:lastRenderedPageBreak/>
        <w:t>Информация об изменениях:</w:t>
      </w:r>
    </w:p>
    <w:bookmarkStart w:id="27" w:name="sub_91918216"/>
    <w:bookmarkEnd w:id="26"/>
    <w:p w:rsidR="007F5CB7" w:rsidRDefault="007F5CB7" w:rsidP="007F5CB7">
      <w:pPr>
        <w:pStyle w:val="ab"/>
        <w:rPr>
          <w:sz w:val="16"/>
          <w:szCs w:val="16"/>
        </w:rPr>
      </w:pPr>
      <w:r>
        <w:fldChar w:fldCharType="begin"/>
      </w:r>
      <w:r>
        <w:instrText xml:space="preserve"> HYPERLINK "garantf1://12091970.2111/" </w:instrText>
      </w:r>
      <w:r>
        <w:fldChar w:fldCharType="separate"/>
      </w:r>
      <w:r>
        <w:rPr>
          <w:rStyle w:val="af"/>
          <w:sz w:val="16"/>
          <w:szCs w:val="16"/>
        </w:rPr>
        <w:t>Федеральным законом</w:t>
      </w:r>
      <w:r>
        <w:fldChar w:fldCharType="end"/>
      </w:r>
      <w:r>
        <w:rPr>
          <w:sz w:val="16"/>
          <w:szCs w:val="16"/>
        </w:rPr>
        <w:t xml:space="preserve"> от 21 ноября 2011 г. N 329-ФЗ статья 1 настоящего Федерального закона дополнена пунктом 3</w:t>
      </w:r>
    </w:p>
    <w:bookmarkEnd w:id="27"/>
    <w:p w:rsidR="007F5CB7" w:rsidRDefault="007F5CB7" w:rsidP="007F5CB7">
      <w:pPr>
        <w:rPr>
          <w:szCs w:val="16"/>
        </w:rPr>
      </w:pPr>
      <w:r>
        <w:rPr>
          <w:szCs w:val="16"/>
        </w:rPr>
        <w:t>3) нормативные правовые акты Российской Федерации:</w:t>
      </w:r>
    </w:p>
    <w:p w:rsidR="007F5CB7" w:rsidRDefault="007F5CB7" w:rsidP="007F5CB7">
      <w:pPr>
        <w:rPr>
          <w:szCs w:val="16"/>
        </w:rPr>
      </w:pPr>
      <w:bookmarkStart w:id="28" w:name="sub_1031"/>
      <w:r>
        <w:rPr>
          <w:szCs w:val="16"/>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F5CB7" w:rsidRDefault="007F5CB7" w:rsidP="007F5CB7">
      <w:pPr>
        <w:rPr>
          <w:szCs w:val="16"/>
        </w:rPr>
      </w:pPr>
      <w:bookmarkStart w:id="29" w:name="sub_1032"/>
      <w:bookmarkEnd w:id="28"/>
      <w:r>
        <w:rPr>
          <w:szCs w:val="16"/>
        </w:rPr>
        <w:t>б) законы и иные нормативные правовые акты органов государственной власти субъектов Российской Федерации;</w:t>
      </w:r>
    </w:p>
    <w:p w:rsidR="007F5CB7" w:rsidRDefault="007F5CB7" w:rsidP="007F5CB7">
      <w:pPr>
        <w:rPr>
          <w:szCs w:val="16"/>
        </w:rPr>
      </w:pPr>
      <w:bookmarkStart w:id="30" w:name="sub_1033"/>
      <w:bookmarkEnd w:id="29"/>
      <w:r>
        <w:rPr>
          <w:szCs w:val="16"/>
        </w:rPr>
        <w:t>в) муниципальные правовые акты;</w:t>
      </w:r>
    </w:p>
    <w:p w:rsidR="007F5CB7" w:rsidRDefault="007F5CB7" w:rsidP="007F5CB7">
      <w:pPr>
        <w:pStyle w:val="aa"/>
        <w:rPr>
          <w:color w:val="000000"/>
          <w:sz w:val="16"/>
          <w:szCs w:val="16"/>
        </w:rPr>
      </w:pPr>
      <w:bookmarkStart w:id="31" w:name="sub_104"/>
      <w:bookmarkEnd w:id="30"/>
      <w:r>
        <w:rPr>
          <w:color w:val="000000"/>
          <w:sz w:val="16"/>
          <w:szCs w:val="16"/>
        </w:rPr>
        <w:t>Информация об изменениях:</w:t>
      </w:r>
    </w:p>
    <w:bookmarkStart w:id="32" w:name="sub_91923680"/>
    <w:bookmarkEnd w:id="31"/>
    <w:p w:rsidR="007F5CB7" w:rsidRDefault="007F5CB7" w:rsidP="007F5CB7">
      <w:pPr>
        <w:pStyle w:val="ab"/>
        <w:rPr>
          <w:sz w:val="16"/>
          <w:szCs w:val="16"/>
        </w:rPr>
      </w:pPr>
      <w:r>
        <w:fldChar w:fldCharType="begin"/>
      </w:r>
      <w:r>
        <w:instrText xml:space="preserve"> HYPERLINK "garantf1://12091970.2112/" </w:instrText>
      </w:r>
      <w:r>
        <w:fldChar w:fldCharType="separate"/>
      </w:r>
      <w:r>
        <w:rPr>
          <w:rStyle w:val="af"/>
          <w:sz w:val="16"/>
          <w:szCs w:val="16"/>
        </w:rPr>
        <w:t>Федеральным законом</w:t>
      </w:r>
      <w:r>
        <w:fldChar w:fldCharType="end"/>
      </w:r>
      <w:r>
        <w:rPr>
          <w:sz w:val="16"/>
          <w:szCs w:val="16"/>
        </w:rPr>
        <w:t xml:space="preserve"> от 21 ноября 2011 г. N 329-ФЗ статья 1 настоящего Федерального закона дополнена пунктом 4</w:t>
      </w:r>
    </w:p>
    <w:bookmarkEnd w:id="32"/>
    <w:p w:rsidR="007F5CB7" w:rsidRDefault="007F5CB7" w:rsidP="007F5CB7">
      <w:pPr>
        <w:rPr>
          <w:szCs w:val="16"/>
        </w:rPr>
      </w:pPr>
      <w:r>
        <w:rPr>
          <w:szCs w:val="16"/>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bookmarkStart w:id="33" w:name="sub_91925892"/>
      <w:r>
        <w:rPr>
          <w:sz w:val="16"/>
          <w:szCs w:val="16"/>
        </w:rPr>
        <w:t>См. комментарии к статье 1 настоящего Федерального закона</w:t>
      </w:r>
    </w:p>
    <w:bookmarkEnd w:id="33"/>
    <w:p w:rsidR="007F5CB7" w:rsidRDefault="007F5CB7" w:rsidP="007F5CB7">
      <w:pPr>
        <w:pStyle w:val="aa"/>
        <w:rPr>
          <w:sz w:val="16"/>
          <w:szCs w:val="16"/>
        </w:rPr>
      </w:pPr>
    </w:p>
    <w:p w:rsidR="007F5CB7" w:rsidRDefault="007F5CB7" w:rsidP="007F5CB7">
      <w:pPr>
        <w:pStyle w:val="a9"/>
        <w:rPr>
          <w:sz w:val="16"/>
          <w:szCs w:val="16"/>
        </w:rPr>
      </w:pPr>
      <w:bookmarkStart w:id="34" w:name="sub_2"/>
      <w:r>
        <w:rPr>
          <w:rStyle w:val="ae"/>
          <w:sz w:val="16"/>
          <w:szCs w:val="16"/>
        </w:rPr>
        <w:t>Статья 2.</w:t>
      </w:r>
      <w:r>
        <w:rPr>
          <w:sz w:val="16"/>
          <w:szCs w:val="16"/>
        </w:rPr>
        <w:t xml:space="preserve"> Правовая основа противодействия коррупции</w:t>
      </w:r>
    </w:p>
    <w:bookmarkEnd w:id="34"/>
    <w:p w:rsidR="007F5CB7" w:rsidRDefault="007F5CB7" w:rsidP="007F5CB7">
      <w:pPr>
        <w:rPr>
          <w:szCs w:val="16"/>
        </w:rPr>
      </w:pPr>
      <w:r>
        <w:rPr>
          <w:szCs w:val="16"/>
        </w:rPr>
        <w:t xml:space="preserve">Правовую основу противодействия коррупции составляют </w:t>
      </w:r>
      <w:hyperlink r:id="rId14" w:history="1">
        <w:r>
          <w:rPr>
            <w:rStyle w:val="af"/>
            <w:szCs w:val="16"/>
          </w:rPr>
          <w:t>Конституция</w:t>
        </w:r>
      </w:hyperlink>
      <w:r>
        <w:rPr>
          <w:szCs w:val="1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2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35" w:name="sub_3"/>
      <w:r>
        <w:rPr>
          <w:rStyle w:val="ae"/>
          <w:sz w:val="16"/>
          <w:szCs w:val="16"/>
        </w:rPr>
        <w:t>Статья 3.</w:t>
      </w:r>
      <w:r>
        <w:rPr>
          <w:sz w:val="16"/>
          <w:szCs w:val="16"/>
        </w:rPr>
        <w:t xml:space="preserve"> Основные принципы противодействия коррупции</w:t>
      </w:r>
    </w:p>
    <w:bookmarkEnd w:id="35"/>
    <w:p w:rsidR="007F5CB7" w:rsidRDefault="007F5CB7" w:rsidP="007F5CB7">
      <w:pPr>
        <w:rPr>
          <w:szCs w:val="16"/>
        </w:rPr>
      </w:pPr>
      <w:r>
        <w:rPr>
          <w:szCs w:val="16"/>
        </w:rPr>
        <w:fldChar w:fldCharType="begin"/>
      </w:r>
      <w:r>
        <w:rPr>
          <w:szCs w:val="16"/>
        </w:rPr>
        <w:instrText xml:space="preserve"> HYPERLINK "file:///C:\\Users\\User\\AppData\\Local\\Temp\\~NS677D7\\Федеральный%20закон%20от%2025%20декабря%202008%20г.%20N%20273-ФЗ%20'О%20противод.rtf" \l "sub_102" </w:instrText>
      </w:r>
      <w:r>
        <w:rPr>
          <w:szCs w:val="16"/>
        </w:rPr>
        <w:fldChar w:fldCharType="separate"/>
      </w:r>
      <w:r>
        <w:rPr>
          <w:rStyle w:val="af"/>
          <w:szCs w:val="16"/>
        </w:rPr>
        <w:t>Противодействие коррупции</w:t>
      </w:r>
      <w:r>
        <w:rPr>
          <w:szCs w:val="16"/>
        </w:rPr>
        <w:fldChar w:fldCharType="end"/>
      </w:r>
      <w:r>
        <w:rPr>
          <w:szCs w:val="16"/>
        </w:rPr>
        <w:t xml:space="preserve"> в Российской Федерации основывается на следующих основных принципах:</w:t>
      </w:r>
    </w:p>
    <w:p w:rsidR="007F5CB7" w:rsidRDefault="007F5CB7" w:rsidP="007F5CB7">
      <w:pPr>
        <w:rPr>
          <w:szCs w:val="16"/>
        </w:rPr>
      </w:pPr>
      <w:bookmarkStart w:id="36" w:name="sub_301"/>
      <w:r>
        <w:rPr>
          <w:szCs w:val="16"/>
        </w:rPr>
        <w:t>1) признание, обеспечение и защита основных прав и свобод человека и гражданина;</w:t>
      </w:r>
    </w:p>
    <w:p w:rsidR="007F5CB7" w:rsidRDefault="007F5CB7" w:rsidP="007F5CB7">
      <w:pPr>
        <w:rPr>
          <w:szCs w:val="16"/>
        </w:rPr>
      </w:pPr>
      <w:bookmarkStart w:id="37" w:name="sub_302"/>
      <w:bookmarkEnd w:id="36"/>
      <w:r>
        <w:rPr>
          <w:szCs w:val="16"/>
        </w:rPr>
        <w:t>2) законность;</w:t>
      </w:r>
    </w:p>
    <w:p w:rsidR="007F5CB7" w:rsidRDefault="007F5CB7" w:rsidP="007F5CB7">
      <w:pPr>
        <w:rPr>
          <w:szCs w:val="16"/>
        </w:rPr>
      </w:pPr>
      <w:bookmarkStart w:id="38" w:name="sub_303"/>
      <w:bookmarkEnd w:id="37"/>
      <w:r>
        <w:rPr>
          <w:szCs w:val="16"/>
        </w:rPr>
        <w:t>3) публичность и открытость деятельности государственных органов и органов местного самоуправления;</w:t>
      </w:r>
    </w:p>
    <w:p w:rsidR="007F5CB7" w:rsidRDefault="007F5CB7" w:rsidP="007F5CB7">
      <w:pPr>
        <w:rPr>
          <w:szCs w:val="16"/>
        </w:rPr>
      </w:pPr>
      <w:bookmarkStart w:id="39" w:name="sub_304"/>
      <w:bookmarkEnd w:id="38"/>
      <w:r>
        <w:rPr>
          <w:szCs w:val="16"/>
        </w:rPr>
        <w:t>4) неотвратимость ответственности за совершение коррупционных правонарушений;</w:t>
      </w:r>
    </w:p>
    <w:p w:rsidR="007F5CB7" w:rsidRDefault="007F5CB7" w:rsidP="007F5CB7">
      <w:pPr>
        <w:rPr>
          <w:szCs w:val="16"/>
        </w:rPr>
      </w:pPr>
      <w:bookmarkStart w:id="40" w:name="sub_305"/>
      <w:bookmarkEnd w:id="39"/>
      <w:r>
        <w:rPr>
          <w:szCs w:val="1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F5CB7" w:rsidRDefault="007F5CB7" w:rsidP="007F5CB7">
      <w:pPr>
        <w:rPr>
          <w:szCs w:val="16"/>
        </w:rPr>
      </w:pPr>
      <w:bookmarkStart w:id="41" w:name="sub_306"/>
      <w:bookmarkEnd w:id="40"/>
      <w:r>
        <w:rPr>
          <w:szCs w:val="16"/>
        </w:rPr>
        <w:t>6) приоритетное применение мер по предупреждению коррупции;</w:t>
      </w:r>
    </w:p>
    <w:p w:rsidR="007F5CB7" w:rsidRDefault="007F5CB7" w:rsidP="007F5CB7">
      <w:pPr>
        <w:rPr>
          <w:szCs w:val="16"/>
        </w:rPr>
      </w:pPr>
      <w:bookmarkStart w:id="42" w:name="sub_307"/>
      <w:bookmarkEnd w:id="41"/>
      <w:r>
        <w:rPr>
          <w:szCs w:val="16"/>
        </w:rPr>
        <w:t>7) сотрудничество государства с институтами гражданского общества, международными организациями и физическими лицами.</w:t>
      </w:r>
    </w:p>
    <w:bookmarkEnd w:id="42"/>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3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43" w:name="sub_4"/>
      <w:r>
        <w:rPr>
          <w:rStyle w:val="ae"/>
          <w:sz w:val="16"/>
          <w:szCs w:val="16"/>
        </w:rPr>
        <w:t>Статья 4.</w:t>
      </w:r>
      <w:r>
        <w:rPr>
          <w:sz w:val="16"/>
          <w:szCs w:val="16"/>
        </w:rPr>
        <w:t xml:space="preserve"> Международное сотрудничество Российской Федерации в области противодействия коррупции</w:t>
      </w:r>
    </w:p>
    <w:p w:rsidR="007F5CB7" w:rsidRDefault="007F5CB7" w:rsidP="007F5CB7">
      <w:pPr>
        <w:rPr>
          <w:szCs w:val="16"/>
        </w:rPr>
      </w:pPr>
      <w:bookmarkStart w:id="44" w:name="sub_401"/>
      <w:bookmarkEnd w:id="43"/>
      <w:r>
        <w:rPr>
          <w:szCs w:val="16"/>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F5CB7" w:rsidRDefault="007F5CB7" w:rsidP="007F5CB7">
      <w:pPr>
        <w:rPr>
          <w:szCs w:val="16"/>
        </w:rPr>
      </w:pPr>
      <w:bookmarkStart w:id="45" w:name="sub_4011"/>
      <w:bookmarkEnd w:id="44"/>
      <w:r>
        <w:rPr>
          <w:szCs w:val="16"/>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F5CB7" w:rsidRDefault="007F5CB7" w:rsidP="007F5CB7">
      <w:pPr>
        <w:rPr>
          <w:szCs w:val="16"/>
        </w:rPr>
      </w:pPr>
      <w:bookmarkStart w:id="46" w:name="sub_4012"/>
      <w:bookmarkEnd w:id="45"/>
      <w:r>
        <w:rPr>
          <w:szCs w:val="16"/>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7F5CB7" w:rsidRDefault="007F5CB7" w:rsidP="007F5CB7">
      <w:pPr>
        <w:rPr>
          <w:szCs w:val="16"/>
        </w:rPr>
      </w:pPr>
      <w:bookmarkStart w:id="47" w:name="sub_4013"/>
      <w:bookmarkEnd w:id="46"/>
      <w:r>
        <w:rPr>
          <w:szCs w:val="16"/>
        </w:rPr>
        <w:t>3) предоставления в надлежащих случаях предметов или образцов веществ для проведения исследований или судебных экспертиз;</w:t>
      </w:r>
    </w:p>
    <w:p w:rsidR="007F5CB7" w:rsidRDefault="007F5CB7" w:rsidP="007F5CB7">
      <w:pPr>
        <w:rPr>
          <w:szCs w:val="16"/>
        </w:rPr>
      </w:pPr>
      <w:bookmarkStart w:id="48" w:name="sub_4014"/>
      <w:bookmarkEnd w:id="47"/>
      <w:r>
        <w:rPr>
          <w:szCs w:val="16"/>
        </w:rPr>
        <w:t>4) обмена информацией по вопросам противодействия коррупции;</w:t>
      </w:r>
    </w:p>
    <w:p w:rsidR="007F5CB7" w:rsidRDefault="007F5CB7" w:rsidP="007F5CB7">
      <w:pPr>
        <w:rPr>
          <w:szCs w:val="16"/>
        </w:rPr>
      </w:pPr>
      <w:bookmarkStart w:id="49" w:name="sub_4015"/>
      <w:bookmarkEnd w:id="48"/>
      <w:r>
        <w:rPr>
          <w:szCs w:val="16"/>
        </w:rPr>
        <w:t>5) координации деятельности по профилактике коррупции и борьбе с коррупцией.</w:t>
      </w:r>
    </w:p>
    <w:p w:rsidR="007F5CB7" w:rsidRDefault="007F5CB7" w:rsidP="007F5CB7">
      <w:pPr>
        <w:rPr>
          <w:szCs w:val="16"/>
        </w:rPr>
      </w:pPr>
      <w:bookmarkStart w:id="50" w:name="sub_402"/>
      <w:bookmarkEnd w:id="49"/>
      <w:r>
        <w:rPr>
          <w:szCs w:val="16"/>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50"/>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4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51" w:name="sub_5"/>
      <w:r>
        <w:rPr>
          <w:rStyle w:val="ae"/>
          <w:sz w:val="16"/>
          <w:szCs w:val="16"/>
        </w:rPr>
        <w:t>Статья 5.</w:t>
      </w:r>
      <w:r>
        <w:rPr>
          <w:sz w:val="16"/>
          <w:szCs w:val="16"/>
        </w:rPr>
        <w:t xml:space="preserve"> Организационные основы противодействия коррупции</w:t>
      </w:r>
    </w:p>
    <w:p w:rsidR="007F5CB7" w:rsidRDefault="007F5CB7" w:rsidP="007F5CB7">
      <w:pPr>
        <w:rPr>
          <w:szCs w:val="16"/>
        </w:rPr>
      </w:pPr>
      <w:bookmarkStart w:id="52" w:name="sub_501"/>
      <w:bookmarkEnd w:id="51"/>
      <w:r>
        <w:rPr>
          <w:szCs w:val="16"/>
        </w:rPr>
        <w:t>1. Президент Российской Федерации:</w:t>
      </w:r>
    </w:p>
    <w:p w:rsidR="007F5CB7" w:rsidRDefault="007F5CB7" w:rsidP="007F5CB7">
      <w:pPr>
        <w:rPr>
          <w:szCs w:val="16"/>
        </w:rPr>
      </w:pPr>
      <w:bookmarkStart w:id="53" w:name="sub_5011"/>
      <w:bookmarkEnd w:id="52"/>
      <w:r>
        <w:rPr>
          <w:szCs w:val="16"/>
        </w:rPr>
        <w:t xml:space="preserve">1) определяет основные направления государственной политики в области </w:t>
      </w:r>
      <w:hyperlink r:id="rId15" w:anchor="sub_102" w:history="1">
        <w:r>
          <w:rPr>
            <w:rStyle w:val="af"/>
            <w:szCs w:val="16"/>
          </w:rPr>
          <w:t>противодействия коррупции</w:t>
        </w:r>
      </w:hyperlink>
      <w:r>
        <w:rPr>
          <w:szCs w:val="16"/>
        </w:rPr>
        <w:t>;</w:t>
      </w:r>
    </w:p>
    <w:bookmarkEnd w:id="53"/>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См. </w:t>
      </w:r>
      <w:hyperlink r:id="rId16" w:history="1">
        <w:r>
          <w:rPr>
            <w:rStyle w:val="af"/>
            <w:sz w:val="16"/>
            <w:szCs w:val="16"/>
          </w:rPr>
          <w:t>Положение</w:t>
        </w:r>
      </w:hyperlink>
      <w:r>
        <w:rPr>
          <w:sz w:val="16"/>
          <w:szCs w:val="16"/>
        </w:rPr>
        <w:t xml:space="preserve"> об Управлении Президента Российской Федерации по вопросам противодействия коррупции, утвержденное </w:t>
      </w:r>
      <w:hyperlink r:id="rId17" w:history="1">
        <w:r>
          <w:rPr>
            <w:rStyle w:val="af"/>
            <w:sz w:val="16"/>
            <w:szCs w:val="16"/>
          </w:rPr>
          <w:t>Указом</w:t>
        </w:r>
      </w:hyperlink>
      <w:r>
        <w:rPr>
          <w:sz w:val="16"/>
          <w:szCs w:val="16"/>
        </w:rPr>
        <w:t xml:space="preserve"> Президента РФ от 3 декабря 2013 г. N 878</w:t>
      </w:r>
    </w:p>
    <w:p w:rsidR="007F5CB7" w:rsidRDefault="007F5CB7" w:rsidP="007F5CB7">
      <w:pPr>
        <w:pStyle w:val="aa"/>
        <w:rPr>
          <w:sz w:val="16"/>
          <w:szCs w:val="16"/>
        </w:rPr>
      </w:pPr>
      <w:r>
        <w:rPr>
          <w:sz w:val="16"/>
          <w:szCs w:val="16"/>
        </w:rPr>
        <w:t xml:space="preserve">См. </w:t>
      </w:r>
      <w:hyperlink r:id="rId18" w:history="1">
        <w:r>
          <w:rPr>
            <w:rStyle w:val="af"/>
            <w:sz w:val="16"/>
            <w:szCs w:val="16"/>
          </w:rPr>
          <w:t>Национальный план</w:t>
        </w:r>
      </w:hyperlink>
      <w:r>
        <w:rPr>
          <w:sz w:val="16"/>
          <w:szCs w:val="16"/>
        </w:rPr>
        <w:t xml:space="preserve"> противодействия коррупции на 2012-2013 гг., утвержденный </w:t>
      </w:r>
      <w:hyperlink r:id="rId19" w:history="1">
        <w:r>
          <w:rPr>
            <w:rStyle w:val="af"/>
            <w:sz w:val="16"/>
            <w:szCs w:val="16"/>
          </w:rPr>
          <w:t>Указом</w:t>
        </w:r>
      </w:hyperlink>
      <w:r>
        <w:rPr>
          <w:sz w:val="16"/>
          <w:szCs w:val="16"/>
        </w:rPr>
        <w:t xml:space="preserve"> Президента РФ от 13 марта 2012 г. N 297</w:t>
      </w:r>
    </w:p>
    <w:p w:rsidR="007F5CB7" w:rsidRDefault="007F5CB7" w:rsidP="007F5CB7">
      <w:pPr>
        <w:pStyle w:val="aa"/>
        <w:rPr>
          <w:sz w:val="16"/>
          <w:szCs w:val="16"/>
        </w:rPr>
      </w:pPr>
      <w:r>
        <w:rPr>
          <w:sz w:val="16"/>
          <w:szCs w:val="16"/>
        </w:rPr>
        <w:t xml:space="preserve">См. </w:t>
      </w:r>
      <w:hyperlink r:id="rId20" w:history="1">
        <w:r>
          <w:rPr>
            <w:rStyle w:val="af"/>
            <w:sz w:val="16"/>
            <w:szCs w:val="16"/>
          </w:rPr>
          <w:t>Национальную стратегию</w:t>
        </w:r>
      </w:hyperlink>
      <w:r>
        <w:rPr>
          <w:sz w:val="16"/>
          <w:szCs w:val="16"/>
        </w:rPr>
        <w:t xml:space="preserve"> противодействия коррупции, утвержденную </w:t>
      </w:r>
      <w:hyperlink r:id="rId21" w:history="1">
        <w:r>
          <w:rPr>
            <w:rStyle w:val="af"/>
            <w:sz w:val="16"/>
            <w:szCs w:val="16"/>
          </w:rPr>
          <w:t>Указом</w:t>
        </w:r>
      </w:hyperlink>
      <w:r>
        <w:rPr>
          <w:sz w:val="16"/>
          <w:szCs w:val="16"/>
        </w:rPr>
        <w:t xml:space="preserve"> Президента РФ от 13 апреля 2010 г. N 460</w:t>
      </w:r>
    </w:p>
    <w:p w:rsidR="007F5CB7" w:rsidRDefault="007F5CB7" w:rsidP="007F5CB7">
      <w:pPr>
        <w:rPr>
          <w:szCs w:val="16"/>
        </w:rPr>
      </w:pPr>
      <w:bookmarkStart w:id="54" w:name="sub_5012"/>
      <w:r>
        <w:rPr>
          <w:szCs w:val="16"/>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54"/>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О мерах по реализации отдельных положений настоящего Федерального закона см. </w:t>
      </w:r>
      <w:hyperlink r:id="rId22" w:history="1">
        <w:r>
          <w:rPr>
            <w:rStyle w:val="af"/>
            <w:sz w:val="16"/>
            <w:szCs w:val="16"/>
          </w:rPr>
          <w:t>Указ</w:t>
        </w:r>
      </w:hyperlink>
      <w:r>
        <w:rPr>
          <w:sz w:val="16"/>
          <w:szCs w:val="16"/>
        </w:rPr>
        <w:t xml:space="preserve"> Президента РФ от 2 апреля 2013 г. N 310</w:t>
      </w:r>
    </w:p>
    <w:p w:rsidR="007F5CB7" w:rsidRDefault="007F5CB7" w:rsidP="007F5CB7">
      <w:pPr>
        <w:rPr>
          <w:szCs w:val="16"/>
        </w:rPr>
      </w:pPr>
      <w:bookmarkStart w:id="55" w:name="sub_502"/>
      <w:r>
        <w:rPr>
          <w:szCs w:val="16"/>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F5CB7" w:rsidRDefault="007F5CB7" w:rsidP="007F5CB7">
      <w:pPr>
        <w:rPr>
          <w:szCs w:val="16"/>
        </w:rPr>
      </w:pPr>
      <w:bookmarkStart w:id="56" w:name="sub_503"/>
      <w:bookmarkEnd w:id="55"/>
      <w:r>
        <w:rPr>
          <w:szCs w:val="16"/>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F5CB7" w:rsidRDefault="007F5CB7" w:rsidP="007F5CB7">
      <w:pPr>
        <w:rPr>
          <w:szCs w:val="16"/>
        </w:rPr>
      </w:pPr>
      <w:bookmarkStart w:id="57" w:name="sub_504"/>
      <w:bookmarkEnd w:id="56"/>
      <w:r>
        <w:rPr>
          <w:szCs w:val="16"/>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F5CB7" w:rsidRDefault="007F5CB7" w:rsidP="007F5CB7">
      <w:pPr>
        <w:pStyle w:val="aa"/>
        <w:rPr>
          <w:color w:val="000000"/>
          <w:sz w:val="16"/>
          <w:szCs w:val="16"/>
        </w:rPr>
      </w:pPr>
      <w:bookmarkStart w:id="58" w:name="sub_5041"/>
      <w:bookmarkEnd w:id="57"/>
      <w:r>
        <w:rPr>
          <w:color w:val="000000"/>
          <w:sz w:val="16"/>
          <w:szCs w:val="16"/>
        </w:rPr>
        <w:t>Информация об изменениях:</w:t>
      </w:r>
    </w:p>
    <w:bookmarkEnd w:id="58"/>
    <w:p w:rsidR="007F5CB7" w:rsidRDefault="007F5CB7" w:rsidP="007F5CB7">
      <w:pPr>
        <w:pStyle w:val="ab"/>
        <w:rPr>
          <w:sz w:val="16"/>
          <w:szCs w:val="16"/>
        </w:rPr>
      </w:pPr>
      <w:r>
        <w:rPr>
          <w:sz w:val="16"/>
          <w:szCs w:val="16"/>
        </w:rPr>
        <w:fldChar w:fldCharType="begin"/>
      </w:r>
      <w:r>
        <w:rPr>
          <w:sz w:val="16"/>
          <w:szCs w:val="16"/>
        </w:rPr>
        <w:instrText xml:space="preserve"> HYPERLINK "garantf1://12091970.212/"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статья 5 настоящего Федерального закона дополнена частью 4.1</w:t>
      </w:r>
    </w:p>
    <w:p w:rsidR="007F5CB7" w:rsidRDefault="007F5CB7" w:rsidP="007F5CB7">
      <w:pPr>
        <w:rPr>
          <w:szCs w:val="16"/>
        </w:rPr>
      </w:pPr>
      <w:r>
        <w:rPr>
          <w:szCs w:val="16"/>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F5CB7" w:rsidRDefault="007F5CB7" w:rsidP="007F5CB7">
      <w:pPr>
        <w:rPr>
          <w:szCs w:val="16"/>
        </w:rPr>
      </w:pPr>
      <w:bookmarkStart w:id="59" w:name="sub_505"/>
      <w:r>
        <w:rPr>
          <w:szCs w:val="16"/>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w:t>
      </w:r>
      <w:r>
        <w:rPr>
          <w:szCs w:val="16"/>
        </w:rPr>
        <w:lastRenderedPageBreak/>
        <w:t>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F5CB7" w:rsidRDefault="007F5CB7" w:rsidP="007F5CB7">
      <w:pPr>
        <w:rPr>
          <w:szCs w:val="16"/>
        </w:rPr>
      </w:pPr>
      <w:bookmarkStart w:id="60" w:name="sub_506"/>
      <w:bookmarkEnd w:id="59"/>
      <w:r>
        <w:rPr>
          <w:szCs w:val="16"/>
        </w:rPr>
        <w:t xml:space="preserve">6. Генеральный прокурор Российской Федерации и подчиненные ему прокуроры в пределах своих </w:t>
      </w:r>
      <w:hyperlink r:id="rId23" w:history="1">
        <w:r>
          <w:rPr>
            <w:rStyle w:val="af"/>
            <w:szCs w:val="16"/>
          </w:rPr>
          <w:t>полномочий</w:t>
        </w:r>
      </w:hyperlink>
      <w:r>
        <w:rPr>
          <w:szCs w:val="16"/>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F5CB7" w:rsidRDefault="007F5CB7" w:rsidP="007F5CB7">
      <w:pPr>
        <w:rPr>
          <w:szCs w:val="16"/>
        </w:rPr>
      </w:pPr>
      <w:bookmarkStart w:id="61" w:name="sub_507"/>
      <w:bookmarkEnd w:id="60"/>
      <w:r>
        <w:rPr>
          <w:szCs w:val="16"/>
        </w:rPr>
        <w:t xml:space="preserve">7. Счетная палата Российской Федерации в пределах своих полномочий обеспечивает </w:t>
      </w:r>
      <w:hyperlink r:id="rId24" w:anchor="sub_102" w:history="1">
        <w:r>
          <w:rPr>
            <w:rStyle w:val="af"/>
            <w:szCs w:val="16"/>
          </w:rPr>
          <w:t>противодействие коррупции</w:t>
        </w:r>
      </w:hyperlink>
      <w:r>
        <w:rPr>
          <w:szCs w:val="16"/>
        </w:rPr>
        <w:t xml:space="preserve"> в соответствии с </w:t>
      </w:r>
      <w:hyperlink r:id="rId25" w:history="1">
        <w:r>
          <w:rPr>
            <w:rStyle w:val="af"/>
            <w:szCs w:val="16"/>
          </w:rPr>
          <w:t>Федеральным законом</w:t>
        </w:r>
      </w:hyperlink>
      <w:r>
        <w:rPr>
          <w:szCs w:val="16"/>
        </w:rPr>
        <w:t xml:space="preserve"> от 11 января 1995 года N 4-ФЗ "О Счетной палате Российской Федерации".</w:t>
      </w:r>
    </w:p>
    <w:bookmarkEnd w:id="61"/>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О Счетной палате Российской Федерации см. </w:t>
      </w:r>
      <w:hyperlink r:id="rId26" w:history="1">
        <w:r>
          <w:rPr>
            <w:rStyle w:val="af"/>
            <w:sz w:val="16"/>
            <w:szCs w:val="16"/>
          </w:rPr>
          <w:t>Федеральный закон</w:t>
        </w:r>
      </w:hyperlink>
      <w:r>
        <w:rPr>
          <w:sz w:val="16"/>
          <w:szCs w:val="16"/>
        </w:rPr>
        <w:t xml:space="preserve"> от 5 апреля 2013 г. N 41-ФЗ</w:t>
      </w:r>
    </w:p>
    <w:p w:rsidR="007F5CB7" w:rsidRDefault="007F5CB7" w:rsidP="007F5CB7">
      <w:pPr>
        <w:pStyle w:val="aa"/>
        <w:rPr>
          <w:sz w:val="16"/>
          <w:szCs w:val="16"/>
        </w:rPr>
      </w:pPr>
      <w:r>
        <w:rPr>
          <w:sz w:val="16"/>
          <w:szCs w:val="16"/>
        </w:rPr>
        <w:t>См. комментарии к статье 5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62" w:name="sub_6"/>
      <w:r>
        <w:rPr>
          <w:rStyle w:val="ae"/>
          <w:sz w:val="16"/>
          <w:szCs w:val="16"/>
        </w:rPr>
        <w:t>Статья 6.</w:t>
      </w:r>
      <w:r>
        <w:rPr>
          <w:sz w:val="16"/>
          <w:szCs w:val="16"/>
        </w:rPr>
        <w:t xml:space="preserve"> Меры по профилактике коррупции</w:t>
      </w:r>
    </w:p>
    <w:bookmarkEnd w:id="62"/>
    <w:p w:rsidR="007F5CB7" w:rsidRDefault="007F5CB7" w:rsidP="007F5CB7">
      <w:pPr>
        <w:rPr>
          <w:szCs w:val="16"/>
        </w:rPr>
      </w:pPr>
      <w:r>
        <w:rPr>
          <w:szCs w:val="16"/>
        </w:rPr>
        <w:t xml:space="preserve">Профилактика </w:t>
      </w:r>
      <w:hyperlink r:id="rId27" w:anchor="sub_101" w:history="1">
        <w:r>
          <w:rPr>
            <w:rStyle w:val="af"/>
            <w:szCs w:val="16"/>
          </w:rPr>
          <w:t>коррупции</w:t>
        </w:r>
      </w:hyperlink>
      <w:r>
        <w:rPr>
          <w:szCs w:val="16"/>
        </w:rPr>
        <w:t xml:space="preserve"> осуществляется путем применения следующих основных мер:</w:t>
      </w:r>
    </w:p>
    <w:p w:rsidR="007F5CB7" w:rsidRDefault="007F5CB7" w:rsidP="007F5CB7">
      <w:pPr>
        <w:rPr>
          <w:szCs w:val="16"/>
        </w:rPr>
      </w:pPr>
      <w:bookmarkStart w:id="63" w:name="sub_601"/>
      <w:r>
        <w:rPr>
          <w:szCs w:val="16"/>
        </w:rPr>
        <w:t>1) формирование в обществе нетерпимости к коррупционному поведению;</w:t>
      </w:r>
    </w:p>
    <w:p w:rsidR="007F5CB7" w:rsidRDefault="007F5CB7" w:rsidP="007F5CB7">
      <w:pPr>
        <w:rPr>
          <w:szCs w:val="16"/>
        </w:rPr>
      </w:pPr>
      <w:bookmarkStart w:id="64" w:name="sub_602"/>
      <w:bookmarkEnd w:id="63"/>
      <w:r>
        <w:rPr>
          <w:szCs w:val="16"/>
        </w:rPr>
        <w:t xml:space="preserve">2) </w:t>
      </w:r>
      <w:hyperlink r:id="rId28" w:history="1">
        <w:r>
          <w:rPr>
            <w:rStyle w:val="af"/>
            <w:szCs w:val="16"/>
          </w:rPr>
          <w:t>антикоррупционная экспертиза</w:t>
        </w:r>
      </w:hyperlink>
      <w:r>
        <w:rPr>
          <w:szCs w:val="16"/>
        </w:rPr>
        <w:t xml:space="preserve"> правовых актов и их проектов;</w:t>
      </w:r>
    </w:p>
    <w:p w:rsidR="007F5CB7" w:rsidRDefault="007F5CB7" w:rsidP="007F5CB7">
      <w:pPr>
        <w:pStyle w:val="aa"/>
        <w:rPr>
          <w:color w:val="000000"/>
          <w:sz w:val="16"/>
          <w:szCs w:val="16"/>
        </w:rPr>
      </w:pPr>
      <w:bookmarkStart w:id="65" w:name="sub_6021"/>
      <w:bookmarkEnd w:id="64"/>
      <w:r>
        <w:rPr>
          <w:color w:val="000000"/>
          <w:sz w:val="16"/>
          <w:szCs w:val="16"/>
        </w:rPr>
        <w:t>Информация об изменениях:</w:t>
      </w:r>
    </w:p>
    <w:bookmarkEnd w:id="65"/>
    <w:p w:rsidR="007F5CB7" w:rsidRDefault="007F5CB7" w:rsidP="007F5CB7">
      <w:pPr>
        <w:pStyle w:val="ab"/>
        <w:rPr>
          <w:sz w:val="16"/>
          <w:szCs w:val="16"/>
        </w:rPr>
      </w:pPr>
      <w:r>
        <w:rPr>
          <w:sz w:val="16"/>
          <w:szCs w:val="16"/>
        </w:rPr>
        <w:fldChar w:fldCharType="begin"/>
      </w:r>
      <w:r>
        <w:rPr>
          <w:sz w:val="16"/>
          <w:szCs w:val="16"/>
        </w:rPr>
        <w:instrText xml:space="preserve"> HYPERLINK "garantf1://12091970.2131/"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статья 6 настоящего Федерального закона дополнена пунктом 2.1</w:t>
      </w:r>
    </w:p>
    <w:p w:rsidR="007F5CB7" w:rsidRDefault="007F5CB7" w:rsidP="007F5CB7">
      <w:pPr>
        <w:rPr>
          <w:szCs w:val="16"/>
        </w:rPr>
      </w:pPr>
      <w:r>
        <w:rPr>
          <w:szCs w:val="16"/>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F5CB7" w:rsidRDefault="007F5CB7" w:rsidP="007F5CB7">
      <w:pPr>
        <w:rPr>
          <w:szCs w:val="16"/>
        </w:rPr>
      </w:pPr>
      <w:bookmarkStart w:id="66" w:name="sub_603"/>
      <w:r>
        <w:rPr>
          <w:szCs w:val="16"/>
        </w:rPr>
        <w:t xml:space="preserve">3) предъявление в установленном законом порядке </w:t>
      </w:r>
      <w:hyperlink r:id="rId29" w:history="1">
        <w:r>
          <w:rPr>
            <w:rStyle w:val="af"/>
            <w:szCs w:val="16"/>
          </w:rPr>
          <w:t>квалификационных требований</w:t>
        </w:r>
      </w:hyperlink>
      <w:r>
        <w:rPr>
          <w:szCs w:val="16"/>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F5CB7" w:rsidRDefault="007F5CB7" w:rsidP="007F5CB7">
      <w:pPr>
        <w:pStyle w:val="aa"/>
        <w:rPr>
          <w:color w:val="000000"/>
          <w:sz w:val="16"/>
          <w:szCs w:val="16"/>
        </w:rPr>
      </w:pPr>
      <w:bookmarkStart w:id="67" w:name="sub_604"/>
      <w:bookmarkEnd w:id="66"/>
      <w:r>
        <w:rPr>
          <w:color w:val="000000"/>
          <w:sz w:val="16"/>
          <w:szCs w:val="16"/>
        </w:rPr>
        <w:t>Информация об изменениях:</w:t>
      </w:r>
    </w:p>
    <w:bookmarkEnd w:id="67"/>
    <w:p w:rsidR="007F5CB7" w:rsidRDefault="007F5CB7" w:rsidP="007F5CB7">
      <w:pPr>
        <w:pStyle w:val="ab"/>
        <w:rPr>
          <w:sz w:val="16"/>
          <w:szCs w:val="16"/>
        </w:rPr>
      </w:pPr>
      <w:r>
        <w:rPr>
          <w:sz w:val="16"/>
          <w:szCs w:val="16"/>
        </w:rPr>
        <w:fldChar w:fldCharType="begin"/>
      </w:r>
      <w:r>
        <w:rPr>
          <w:sz w:val="16"/>
          <w:szCs w:val="16"/>
        </w:rPr>
        <w:instrText xml:space="preserve"> HYPERLINK "garantf1://70171696.181/"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в пункт 4 статьи 6 настоящего Федерального закона внесены изменения, </w:t>
      </w:r>
      <w:hyperlink r:id="rId30" w:history="1">
        <w:r>
          <w:rPr>
            <w:rStyle w:val="af"/>
            <w:sz w:val="16"/>
            <w:szCs w:val="16"/>
          </w:rPr>
          <w:t>вступающие в силу</w:t>
        </w:r>
      </w:hyperlink>
      <w:r>
        <w:rPr>
          <w:sz w:val="16"/>
          <w:szCs w:val="16"/>
        </w:rPr>
        <w:t xml:space="preserve"> с 1 января 2013 г.</w:t>
      </w:r>
    </w:p>
    <w:p w:rsidR="007F5CB7" w:rsidRDefault="007F5CB7" w:rsidP="007F5CB7">
      <w:pPr>
        <w:pStyle w:val="ab"/>
        <w:rPr>
          <w:sz w:val="16"/>
          <w:szCs w:val="16"/>
        </w:rPr>
      </w:pPr>
      <w:r>
        <w:rPr>
          <w:sz w:val="16"/>
          <w:szCs w:val="16"/>
        </w:rPr>
        <w:t>См. текст пункта в предыдущей редакции</w:t>
      </w:r>
    </w:p>
    <w:p w:rsidR="007F5CB7" w:rsidRDefault="007F5CB7" w:rsidP="007F5CB7">
      <w:pPr>
        <w:rPr>
          <w:szCs w:val="16"/>
        </w:rPr>
      </w:pPr>
      <w:r>
        <w:rPr>
          <w:szCs w:val="1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1" w:history="1">
        <w:r>
          <w:rPr>
            <w:rStyle w:val="af"/>
            <w:szCs w:val="16"/>
          </w:rPr>
          <w:t>нормативными правовыми актами</w:t>
        </w:r>
      </w:hyperlink>
      <w:r>
        <w:rPr>
          <w:szCs w:val="16"/>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F5CB7" w:rsidRDefault="007F5CB7" w:rsidP="007F5CB7">
      <w:pPr>
        <w:rPr>
          <w:szCs w:val="16"/>
        </w:rPr>
      </w:pPr>
      <w:bookmarkStart w:id="68" w:name="sub_605"/>
      <w:r>
        <w:rPr>
          <w:szCs w:val="16"/>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w:t>
      </w:r>
      <w:r>
        <w:rPr>
          <w:szCs w:val="16"/>
        </w:rPr>
        <w:lastRenderedPageBreak/>
        <w:t>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F5CB7" w:rsidRDefault="007F5CB7" w:rsidP="007F5CB7">
      <w:pPr>
        <w:rPr>
          <w:szCs w:val="16"/>
        </w:rPr>
      </w:pPr>
      <w:bookmarkStart w:id="69" w:name="sub_606"/>
      <w:bookmarkEnd w:id="68"/>
      <w:r>
        <w:rPr>
          <w:szCs w:val="16"/>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69"/>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6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70" w:name="sub_7"/>
      <w:r>
        <w:rPr>
          <w:rStyle w:val="ae"/>
          <w:sz w:val="16"/>
          <w:szCs w:val="16"/>
        </w:rPr>
        <w:t>Статья 7.</w:t>
      </w:r>
      <w:r>
        <w:rPr>
          <w:sz w:val="16"/>
          <w:szCs w:val="16"/>
        </w:rPr>
        <w:t xml:space="preserve"> Основные направления деятельности государственных органов по повышению эффективности противодействия коррупции</w:t>
      </w:r>
    </w:p>
    <w:bookmarkEnd w:id="70"/>
    <w:p w:rsidR="007F5CB7" w:rsidRDefault="007F5CB7" w:rsidP="007F5CB7">
      <w:pPr>
        <w:rPr>
          <w:szCs w:val="16"/>
        </w:rPr>
      </w:pPr>
      <w:r>
        <w:rPr>
          <w:szCs w:val="16"/>
        </w:rPr>
        <w:t xml:space="preserve">Основными направлениями деятельности государственных органов по повышению эффективности </w:t>
      </w:r>
      <w:hyperlink r:id="rId32" w:anchor="sub_102" w:history="1">
        <w:r>
          <w:rPr>
            <w:rStyle w:val="af"/>
            <w:szCs w:val="16"/>
          </w:rPr>
          <w:t>противодействия коррупции</w:t>
        </w:r>
      </w:hyperlink>
      <w:r>
        <w:rPr>
          <w:szCs w:val="16"/>
        </w:rPr>
        <w:t xml:space="preserve"> являются:</w:t>
      </w:r>
    </w:p>
    <w:p w:rsidR="007F5CB7" w:rsidRDefault="007F5CB7" w:rsidP="007F5CB7">
      <w:pPr>
        <w:rPr>
          <w:szCs w:val="16"/>
        </w:rPr>
      </w:pPr>
      <w:bookmarkStart w:id="71" w:name="sub_701"/>
      <w:r>
        <w:rPr>
          <w:szCs w:val="16"/>
        </w:rPr>
        <w:t>1) проведение единой государственной политики в области противодействия коррупции;</w:t>
      </w:r>
    </w:p>
    <w:bookmarkStart w:id="72" w:name="sub_702"/>
    <w:bookmarkEnd w:id="71"/>
    <w:p w:rsidR="007F5CB7" w:rsidRDefault="007F5CB7" w:rsidP="007F5CB7">
      <w:pPr>
        <w:rPr>
          <w:szCs w:val="16"/>
        </w:rPr>
      </w:pPr>
      <w:r>
        <w:fldChar w:fldCharType="begin"/>
      </w:r>
      <w:r>
        <w:instrText xml:space="preserve"> HYPERLINK "garantf1://70198030.1000/" </w:instrText>
      </w:r>
      <w:r>
        <w:fldChar w:fldCharType="separate"/>
      </w:r>
      <w:r>
        <w:rPr>
          <w:rStyle w:val="af"/>
          <w:szCs w:val="16"/>
        </w:rPr>
        <w:t>2)</w:t>
      </w:r>
      <w:r>
        <w:fldChar w:fldCharType="end"/>
      </w:r>
      <w:r>
        <w:rPr>
          <w:szCs w:val="16"/>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F5CB7" w:rsidRDefault="007F5CB7" w:rsidP="007F5CB7">
      <w:pPr>
        <w:rPr>
          <w:szCs w:val="16"/>
        </w:rPr>
      </w:pPr>
      <w:bookmarkStart w:id="73" w:name="sub_703"/>
      <w:bookmarkEnd w:id="72"/>
      <w:r>
        <w:rPr>
          <w:szCs w:val="16"/>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F5CB7" w:rsidRDefault="007F5CB7" w:rsidP="007F5CB7">
      <w:pPr>
        <w:rPr>
          <w:szCs w:val="16"/>
        </w:rPr>
      </w:pPr>
      <w:bookmarkStart w:id="74" w:name="sub_704"/>
      <w:bookmarkEnd w:id="73"/>
      <w:r>
        <w:rPr>
          <w:szCs w:val="16"/>
        </w:rPr>
        <w:t>4) совершенствование системы и структуры государственных органов, создание механизмов общественного контроля за их деятельностью;</w:t>
      </w:r>
    </w:p>
    <w:p w:rsidR="007F5CB7" w:rsidRDefault="007F5CB7" w:rsidP="007F5CB7">
      <w:pPr>
        <w:rPr>
          <w:szCs w:val="16"/>
        </w:rPr>
      </w:pPr>
      <w:bookmarkStart w:id="75" w:name="sub_705"/>
      <w:bookmarkEnd w:id="74"/>
      <w:r>
        <w:rPr>
          <w:szCs w:val="16"/>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F5CB7" w:rsidRDefault="007F5CB7" w:rsidP="007F5CB7">
      <w:pPr>
        <w:pStyle w:val="aa"/>
        <w:rPr>
          <w:color w:val="000000"/>
          <w:sz w:val="16"/>
          <w:szCs w:val="16"/>
        </w:rPr>
      </w:pPr>
      <w:bookmarkStart w:id="76" w:name="sub_706"/>
      <w:bookmarkEnd w:id="75"/>
      <w:r>
        <w:rPr>
          <w:color w:val="000000"/>
          <w:sz w:val="16"/>
          <w:szCs w:val="16"/>
        </w:rPr>
        <w:t>Информация об изменениях:</w:t>
      </w:r>
    </w:p>
    <w:bookmarkEnd w:id="76"/>
    <w:p w:rsidR="007F5CB7" w:rsidRDefault="007F5CB7" w:rsidP="007F5CB7">
      <w:pPr>
        <w:pStyle w:val="ab"/>
        <w:rPr>
          <w:sz w:val="16"/>
          <w:szCs w:val="16"/>
        </w:rPr>
      </w:pPr>
      <w:r>
        <w:rPr>
          <w:sz w:val="16"/>
          <w:szCs w:val="16"/>
        </w:rPr>
        <w:fldChar w:fldCharType="begin"/>
      </w:r>
      <w:r>
        <w:rPr>
          <w:sz w:val="16"/>
          <w:szCs w:val="16"/>
        </w:rPr>
        <w:instrText xml:space="preserve"> HYPERLINK "garantf1://12091970.2132/"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пункт 6 статьи 7 настоящего Федерального закона изложен в новой редакции</w:t>
      </w:r>
    </w:p>
    <w:p w:rsidR="007F5CB7" w:rsidRDefault="007F5CB7" w:rsidP="007F5CB7">
      <w:pPr>
        <w:pStyle w:val="ab"/>
        <w:rPr>
          <w:sz w:val="16"/>
          <w:szCs w:val="16"/>
        </w:rPr>
      </w:pPr>
      <w:r>
        <w:rPr>
          <w:sz w:val="16"/>
          <w:szCs w:val="16"/>
        </w:rPr>
        <w:t>См. текст пункта в предыдущей редакции</w:t>
      </w:r>
    </w:p>
    <w:p w:rsidR="007F5CB7" w:rsidRDefault="007F5CB7" w:rsidP="007F5CB7">
      <w:pPr>
        <w:rPr>
          <w:szCs w:val="16"/>
        </w:rPr>
      </w:pPr>
      <w:r>
        <w:rPr>
          <w:szCs w:val="16"/>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F5CB7" w:rsidRDefault="007F5CB7" w:rsidP="007F5CB7">
      <w:pPr>
        <w:rPr>
          <w:szCs w:val="16"/>
        </w:rPr>
      </w:pPr>
      <w:bookmarkStart w:id="77" w:name="sub_707"/>
      <w:r>
        <w:rPr>
          <w:szCs w:val="16"/>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F5CB7" w:rsidRDefault="007F5CB7" w:rsidP="007F5CB7">
      <w:pPr>
        <w:rPr>
          <w:szCs w:val="16"/>
        </w:rPr>
      </w:pPr>
      <w:bookmarkStart w:id="78" w:name="sub_708"/>
      <w:bookmarkEnd w:id="77"/>
      <w:r>
        <w:rPr>
          <w:szCs w:val="16"/>
        </w:rPr>
        <w:t>8) обеспечение независимости средств массовой информации;</w:t>
      </w:r>
    </w:p>
    <w:p w:rsidR="007F5CB7" w:rsidRDefault="007F5CB7" w:rsidP="007F5CB7">
      <w:pPr>
        <w:rPr>
          <w:szCs w:val="16"/>
        </w:rPr>
      </w:pPr>
      <w:bookmarkStart w:id="79" w:name="sub_709"/>
      <w:bookmarkEnd w:id="78"/>
      <w:r>
        <w:rPr>
          <w:szCs w:val="16"/>
        </w:rPr>
        <w:t>9) неукоснительное соблюдение принципов независимости судей и невмешательства в судебную деятельность;</w:t>
      </w:r>
    </w:p>
    <w:p w:rsidR="007F5CB7" w:rsidRDefault="007F5CB7" w:rsidP="007F5CB7">
      <w:pPr>
        <w:rPr>
          <w:szCs w:val="16"/>
        </w:rPr>
      </w:pPr>
      <w:bookmarkStart w:id="80" w:name="sub_7010"/>
      <w:bookmarkEnd w:id="79"/>
      <w:r>
        <w:rPr>
          <w:szCs w:val="16"/>
        </w:rPr>
        <w:t>10) совершенствование организации деятельности правоохранительных и контролирующих органов по противодействию коррупции;</w:t>
      </w:r>
    </w:p>
    <w:p w:rsidR="007F5CB7" w:rsidRDefault="007F5CB7" w:rsidP="007F5CB7">
      <w:pPr>
        <w:rPr>
          <w:szCs w:val="16"/>
        </w:rPr>
      </w:pPr>
      <w:bookmarkStart w:id="81" w:name="sub_7011"/>
      <w:bookmarkEnd w:id="80"/>
      <w:r>
        <w:rPr>
          <w:szCs w:val="16"/>
        </w:rPr>
        <w:t>11) совершенствование порядка прохождения государственной и муниципальной службы;</w:t>
      </w:r>
    </w:p>
    <w:p w:rsidR="007F5CB7" w:rsidRDefault="007F5CB7" w:rsidP="007F5CB7">
      <w:pPr>
        <w:rPr>
          <w:szCs w:val="16"/>
        </w:rPr>
      </w:pPr>
      <w:bookmarkStart w:id="82" w:name="sub_7012"/>
      <w:bookmarkEnd w:id="81"/>
      <w:r>
        <w:rPr>
          <w:szCs w:val="16"/>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F5CB7" w:rsidRDefault="007F5CB7" w:rsidP="007F5CB7">
      <w:pPr>
        <w:rPr>
          <w:szCs w:val="16"/>
        </w:rPr>
      </w:pPr>
      <w:bookmarkStart w:id="83" w:name="sub_7013"/>
      <w:bookmarkEnd w:id="82"/>
      <w:r>
        <w:rPr>
          <w:szCs w:val="16"/>
        </w:rPr>
        <w:t>13) устранение необоснованных запретов и ограничений, особенно в области экономической деятельности;</w:t>
      </w:r>
    </w:p>
    <w:p w:rsidR="007F5CB7" w:rsidRDefault="007F5CB7" w:rsidP="007F5CB7">
      <w:pPr>
        <w:rPr>
          <w:szCs w:val="16"/>
        </w:rPr>
      </w:pPr>
      <w:bookmarkStart w:id="84" w:name="sub_7014"/>
      <w:bookmarkEnd w:id="83"/>
      <w:r>
        <w:rPr>
          <w:szCs w:val="16"/>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F5CB7" w:rsidRDefault="007F5CB7" w:rsidP="007F5CB7">
      <w:pPr>
        <w:rPr>
          <w:szCs w:val="16"/>
        </w:rPr>
      </w:pPr>
      <w:bookmarkStart w:id="85" w:name="sub_7015"/>
      <w:bookmarkEnd w:id="84"/>
      <w:r>
        <w:rPr>
          <w:szCs w:val="16"/>
        </w:rPr>
        <w:t>15) повышение уровня оплаты труда и социальной защищенности государственных и муниципальных служащих;</w:t>
      </w:r>
    </w:p>
    <w:p w:rsidR="007F5CB7" w:rsidRDefault="007F5CB7" w:rsidP="007F5CB7">
      <w:pPr>
        <w:rPr>
          <w:szCs w:val="16"/>
        </w:rPr>
      </w:pPr>
      <w:bookmarkStart w:id="86" w:name="sub_7016"/>
      <w:bookmarkEnd w:id="85"/>
      <w:r>
        <w:rPr>
          <w:szCs w:val="16"/>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F5CB7" w:rsidRDefault="007F5CB7" w:rsidP="007F5CB7">
      <w:pPr>
        <w:rPr>
          <w:szCs w:val="16"/>
        </w:rPr>
      </w:pPr>
      <w:bookmarkStart w:id="87" w:name="sub_7017"/>
      <w:bookmarkEnd w:id="86"/>
      <w:r>
        <w:rPr>
          <w:szCs w:val="16"/>
        </w:rPr>
        <w:lastRenderedPageBreak/>
        <w:t>17) усиление контроля за решением вопросов, содержащихся в обращениях граждан и юридических лиц;</w:t>
      </w:r>
    </w:p>
    <w:p w:rsidR="007F5CB7" w:rsidRDefault="007F5CB7" w:rsidP="007F5CB7">
      <w:pPr>
        <w:rPr>
          <w:szCs w:val="16"/>
        </w:rPr>
      </w:pPr>
      <w:bookmarkStart w:id="88" w:name="sub_7018"/>
      <w:bookmarkEnd w:id="87"/>
      <w:r>
        <w:rPr>
          <w:szCs w:val="16"/>
        </w:rPr>
        <w:t>18) передача части функций государственных органов саморегулируемым организациям, а также иным негосударственным организациям;</w:t>
      </w:r>
    </w:p>
    <w:p w:rsidR="007F5CB7" w:rsidRDefault="007F5CB7" w:rsidP="007F5CB7">
      <w:pPr>
        <w:rPr>
          <w:szCs w:val="16"/>
        </w:rPr>
      </w:pPr>
      <w:bookmarkStart w:id="89" w:name="sub_7019"/>
      <w:bookmarkEnd w:id="88"/>
      <w:r>
        <w:rPr>
          <w:szCs w:val="16"/>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F5CB7" w:rsidRDefault="007F5CB7" w:rsidP="007F5CB7">
      <w:pPr>
        <w:rPr>
          <w:szCs w:val="16"/>
        </w:rPr>
      </w:pPr>
      <w:bookmarkStart w:id="90" w:name="sub_7020"/>
      <w:bookmarkEnd w:id="89"/>
      <w:r>
        <w:rPr>
          <w:szCs w:val="16"/>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F5CB7" w:rsidRDefault="007F5CB7" w:rsidP="007F5CB7">
      <w:pPr>
        <w:rPr>
          <w:szCs w:val="16"/>
        </w:rPr>
      </w:pPr>
      <w:bookmarkStart w:id="91" w:name="sub_7021"/>
      <w:bookmarkEnd w:id="90"/>
      <w:r>
        <w:rPr>
          <w:szCs w:val="16"/>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91"/>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7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92" w:name="sub_71"/>
      <w:r>
        <w:rPr>
          <w:color w:val="000000"/>
          <w:sz w:val="16"/>
          <w:szCs w:val="16"/>
        </w:rPr>
        <w:t>Информация об изменениях:</w:t>
      </w:r>
    </w:p>
    <w:bookmarkEnd w:id="92"/>
    <w:p w:rsidR="007F5CB7" w:rsidRDefault="007F5CB7" w:rsidP="007F5CB7">
      <w:pPr>
        <w:pStyle w:val="ab"/>
        <w:rPr>
          <w:sz w:val="16"/>
          <w:szCs w:val="16"/>
        </w:rPr>
      </w:pPr>
      <w:r>
        <w:rPr>
          <w:sz w:val="16"/>
          <w:szCs w:val="16"/>
        </w:rPr>
        <w:fldChar w:fldCharType="begin"/>
      </w:r>
      <w:r>
        <w:rPr>
          <w:sz w:val="16"/>
          <w:szCs w:val="16"/>
        </w:rPr>
        <w:instrText xml:space="preserve"> HYPERLINK "garantf1://70273200.181/"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7 мая 2013 г. N 102-ФЗ настоящий Федеральный закон дополнен статьей 7.1</w:t>
      </w:r>
    </w:p>
    <w:p w:rsidR="007F5CB7" w:rsidRDefault="007F5CB7" w:rsidP="007F5CB7">
      <w:pPr>
        <w:pStyle w:val="a9"/>
        <w:rPr>
          <w:sz w:val="16"/>
          <w:szCs w:val="16"/>
        </w:rPr>
      </w:pPr>
      <w:r>
        <w:rPr>
          <w:rStyle w:val="ae"/>
          <w:sz w:val="16"/>
          <w:szCs w:val="16"/>
        </w:rPr>
        <w:t>Статья 7.1.</w:t>
      </w:r>
      <w:r>
        <w:rPr>
          <w:sz w:val="16"/>
          <w:szCs w:val="16"/>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5CB7" w:rsidRDefault="007F5CB7" w:rsidP="007F5CB7">
      <w:pPr>
        <w:rPr>
          <w:szCs w:val="16"/>
        </w:rPr>
      </w:pPr>
      <w:bookmarkStart w:id="93" w:name="sub_711"/>
      <w:r>
        <w:rPr>
          <w:szCs w:val="16"/>
        </w:rPr>
        <w:t xml:space="preserve">1. В случаях, предусмотренных </w:t>
      </w:r>
      <w:hyperlink r:id="rId33" w:history="1">
        <w:r>
          <w:rPr>
            <w:rStyle w:val="af"/>
            <w:szCs w:val="16"/>
          </w:rPr>
          <w:t>Федеральным законом</w:t>
        </w:r>
      </w:hyperlink>
      <w:r>
        <w:rPr>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5CB7" w:rsidRDefault="007F5CB7" w:rsidP="007F5CB7">
      <w:pPr>
        <w:rPr>
          <w:szCs w:val="16"/>
        </w:rPr>
      </w:pPr>
      <w:bookmarkStart w:id="94" w:name="sub_7111"/>
      <w:bookmarkEnd w:id="93"/>
      <w:r>
        <w:rPr>
          <w:szCs w:val="16"/>
        </w:rPr>
        <w:t>1) лицам, замещающим (занимающим):</w:t>
      </w:r>
    </w:p>
    <w:p w:rsidR="007F5CB7" w:rsidRDefault="007F5CB7" w:rsidP="007F5CB7">
      <w:pPr>
        <w:rPr>
          <w:szCs w:val="16"/>
        </w:rPr>
      </w:pPr>
      <w:bookmarkStart w:id="95" w:name="sub_71111"/>
      <w:bookmarkEnd w:id="94"/>
      <w:r>
        <w:rPr>
          <w:szCs w:val="16"/>
        </w:rPr>
        <w:t>а) государственные должности Российской Федерации;</w:t>
      </w:r>
    </w:p>
    <w:p w:rsidR="007F5CB7" w:rsidRDefault="007F5CB7" w:rsidP="007F5CB7">
      <w:pPr>
        <w:rPr>
          <w:szCs w:val="16"/>
        </w:rPr>
      </w:pPr>
      <w:bookmarkStart w:id="96" w:name="sub_71112"/>
      <w:bookmarkEnd w:id="95"/>
      <w:r>
        <w:rPr>
          <w:szCs w:val="16"/>
        </w:rPr>
        <w:t>б) должности первого заместителя и заместителей Генерального прокурора Российской Федерации;</w:t>
      </w:r>
    </w:p>
    <w:p w:rsidR="007F5CB7" w:rsidRDefault="007F5CB7" w:rsidP="007F5CB7">
      <w:pPr>
        <w:rPr>
          <w:szCs w:val="16"/>
        </w:rPr>
      </w:pPr>
      <w:bookmarkStart w:id="97" w:name="sub_71113"/>
      <w:bookmarkEnd w:id="96"/>
      <w:r>
        <w:rPr>
          <w:szCs w:val="16"/>
        </w:rPr>
        <w:t>в) должности членов Совета директоров Центрального банка Российской Федерации;</w:t>
      </w:r>
    </w:p>
    <w:p w:rsidR="007F5CB7" w:rsidRDefault="007F5CB7" w:rsidP="007F5CB7">
      <w:pPr>
        <w:rPr>
          <w:szCs w:val="16"/>
        </w:rPr>
      </w:pPr>
      <w:bookmarkStart w:id="98" w:name="sub_7114"/>
      <w:bookmarkEnd w:id="97"/>
      <w:r>
        <w:rPr>
          <w:szCs w:val="16"/>
        </w:rPr>
        <w:t>г) государственные должности субъектов Российской Федерации;</w:t>
      </w:r>
    </w:p>
    <w:p w:rsidR="007F5CB7" w:rsidRDefault="007F5CB7" w:rsidP="007F5CB7">
      <w:pPr>
        <w:rPr>
          <w:szCs w:val="16"/>
        </w:rPr>
      </w:pPr>
      <w:bookmarkStart w:id="99" w:name="sub_71115"/>
      <w:bookmarkEnd w:id="98"/>
      <w:r>
        <w:rPr>
          <w:szCs w:val="1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F5CB7" w:rsidRDefault="007F5CB7" w:rsidP="007F5CB7">
      <w:pPr>
        <w:rPr>
          <w:szCs w:val="16"/>
        </w:rPr>
      </w:pPr>
      <w:bookmarkStart w:id="100" w:name="sub_71116"/>
      <w:bookmarkEnd w:id="99"/>
      <w:r>
        <w:rPr>
          <w:szCs w:val="16"/>
        </w:rPr>
        <w:t>е) должности заместителей руководителей федеральных органов исполнительной власти;</w:t>
      </w:r>
    </w:p>
    <w:p w:rsidR="007F5CB7" w:rsidRDefault="007F5CB7" w:rsidP="007F5CB7">
      <w:pPr>
        <w:rPr>
          <w:szCs w:val="16"/>
        </w:rPr>
      </w:pPr>
      <w:bookmarkStart w:id="101" w:name="sub_71117"/>
      <w:bookmarkEnd w:id="100"/>
      <w:r>
        <w:rPr>
          <w:szCs w:val="16"/>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F5CB7" w:rsidRDefault="007F5CB7" w:rsidP="007F5CB7">
      <w:pPr>
        <w:rPr>
          <w:szCs w:val="16"/>
        </w:rPr>
      </w:pPr>
      <w:bookmarkStart w:id="102" w:name="sub_71118"/>
      <w:bookmarkEnd w:id="101"/>
      <w:r>
        <w:rPr>
          <w:szCs w:val="16"/>
        </w:rPr>
        <w:t>з) должности глав городских округов, глав муниципальных районов;</w:t>
      </w:r>
    </w:p>
    <w:p w:rsidR="007F5CB7" w:rsidRDefault="007F5CB7" w:rsidP="007F5CB7">
      <w:pPr>
        <w:rPr>
          <w:szCs w:val="16"/>
        </w:rPr>
      </w:pPr>
      <w:bookmarkStart w:id="103" w:name="sub_7112"/>
      <w:bookmarkEnd w:id="102"/>
      <w:r>
        <w:rPr>
          <w:szCs w:val="16"/>
        </w:rPr>
        <w:t xml:space="preserve">2) супругам и несовершеннолетним детям лиц, указанных в </w:t>
      </w:r>
      <w:hyperlink r:id="rId34" w:anchor="sub_7111" w:history="1">
        <w:r>
          <w:rPr>
            <w:rStyle w:val="af"/>
            <w:szCs w:val="16"/>
          </w:rPr>
          <w:t>пункте 1</w:t>
        </w:r>
      </w:hyperlink>
      <w:r>
        <w:rPr>
          <w:szCs w:val="16"/>
        </w:rPr>
        <w:t xml:space="preserve"> настоящей части;</w:t>
      </w:r>
    </w:p>
    <w:p w:rsidR="007F5CB7" w:rsidRDefault="007F5CB7" w:rsidP="007F5CB7">
      <w:pPr>
        <w:rPr>
          <w:szCs w:val="16"/>
        </w:rPr>
      </w:pPr>
      <w:bookmarkStart w:id="104" w:name="sub_7113"/>
      <w:bookmarkEnd w:id="103"/>
      <w:r>
        <w:rPr>
          <w:szCs w:val="16"/>
        </w:rPr>
        <w:t>3) иным лицам в случаях, предусмотренных федеральными законами.</w:t>
      </w:r>
    </w:p>
    <w:p w:rsidR="007F5CB7" w:rsidRDefault="007F5CB7" w:rsidP="007F5CB7">
      <w:pPr>
        <w:rPr>
          <w:szCs w:val="16"/>
        </w:rPr>
      </w:pPr>
      <w:bookmarkStart w:id="105" w:name="sub_712"/>
      <w:bookmarkEnd w:id="104"/>
      <w:r>
        <w:rPr>
          <w:szCs w:val="16"/>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5" w:anchor="sub_7111" w:history="1">
        <w:r>
          <w:rPr>
            <w:rStyle w:val="af"/>
            <w:szCs w:val="16"/>
          </w:rPr>
          <w:t>пункте 1 части 1</w:t>
        </w:r>
      </w:hyperlink>
      <w:r>
        <w:rPr>
          <w:szCs w:val="16"/>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7F5CB7" w:rsidRDefault="007F5CB7" w:rsidP="007F5CB7">
      <w:pPr>
        <w:rPr>
          <w:szCs w:val="16"/>
        </w:rPr>
      </w:pPr>
      <w:bookmarkStart w:id="106" w:name="sub_713"/>
      <w:bookmarkEnd w:id="105"/>
      <w:r>
        <w:rPr>
          <w:szCs w:val="16"/>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w:t>
      </w:r>
      <w:r>
        <w:rPr>
          <w:szCs w:val="16"/>
        </w:rPr>
        <w:lastRenderedPageBreak/>
        <w:t>федеральными конституционными законами и федеральными законами, определяющими правовой статус соответствующего лица.</w:t>
      </w:r>
    </w:p>
    <w:bookmarkEnd w:id="106"/>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7.1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07" w:name="sub_8"/>
      <w:r>
        <w:rPr>
          <w:color w:val="000000"/>
          <w:sz w:val="16"/>
          <w:szCs w:val="16"/>
        </w:rPr>
        <w:t>Информация об изменениях:</w:t>
      </w:r>
    </w:p>
    <w:bookmarkEnd w:id="107"/>
    <w:p w:rsidR="007F5CB7" w:rsidRDefault="007F5CB7" w:rsidP="007F5CB7">
      <w:pPr>
        <w:pStyle w:val="ab"/>
        <w:rPr>
          <w:sz w:val="16"/>
          <w:szCs w:val="16"/>
        </w:rPr>
      </w:pPr>
      <w:r>
        <w:rPr>
          <w:sz w:val="16"/>
          <w:szCs w:val="16"/>
        </w:rPr>
        <w:fldChar w:fldCharType="begin"/>
      </w:r>
      <w:r>
        <w:rPr>
          <w:sz w:val="16"/>
          <w:szCs w:val="16"/>
        </w:rPr>
        <w:instrText xml:space="preserve"> HYPERLINK "garantf1://70171696.182/"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наименование статьи 8 настоящего Федерального закона изложено в новой редакции, </w:t>
      </w:r>
      <w:hyperlink r:id="rId36" w:history="1">
        <w:r>
          <w:rPr>
            <w:rStyle w:val="af"/>
            <w:sz w:val="16"/>
            <w:szCs w:val="16"/>
          </w:rPr>
          <w:t>вступающей в силу</w:t>
        </w:r>
      </w:hyperlink>
      <w:r>
        <w:rPr>
          <w:sz w:val="16"/>
          <w:szCs w:val="16"/>
        </w:rPr>
        <w:t xml:space="preserve"> с 1 января 2013 г.</w:t>
      </w:r>
    </w:p>
    <w:p w:rsidR="007F5CB7" w:rsidRDefault="007F5CB7" w:rsidP="007F5CB7">
      <w:pPr>
        <w:pStyle w:val="ab"/>
        <w:rPr>
          <w:sz w:val="16"/>
          <w:szCs w:val="16"/>
        </w:rPr>
      </w:pPr>
      <w:r>
        <w:rPr>
          <w:sz w:val="16"/>
          <w:szCs w:val="16"/>
        </w:rPr>
        <w:t>См. текст наименования в предыдущей редакции</w:t>
      </w:r>
    </w:p>
    <w:p w:rsidR="007F5CB7" w:rsidRDefault="007F5CB7" w:rsidP="007F5CB7">
      <w:pPr>
        <w:pStyle w:val="a9"/>
        <w:rPr>
          <w:sz w:val="16"/>
          <w:szCs w:val="16"/>
        </w:rPr>
      </w:pPr>
      <w:r>
        <w:rPr>
          <w:rStyle w:val="ae"/>
          <w:sz w:val="16"/>
          <w:szCs w:val="16"/>
        </w:rPr>
        <w:t>Статья 8.</w:t>
      </w:r>
      <w:r>
        <w:rPr>
          <w:sz w:val="16"/>
          <w:szCs w:val="16"/>
        </w:rPr>
        <w:t xml:space="preserve"> Представление сведений о доходах, об имуществе и обязательствах имущественного характера</w:t>
      </w:r>
    </w:p>
    <w:p w:rsidR="007F5CB7" w:rsidRDefault="007F5CB7" w:rsidP="007F5CB7">
      <w:pPr>
        <w:rPr>
          <w:szCs w:val="16"/>
        </w:rPr>
      </w:pPr>
      <w:bookmarkStart w:id="108" w:name="sub_801"/>
      <w:r>
        <w:rPr>
          <w:szCs w:val="1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F5CB7" w:rsidRDefault="007F5CB7" w:rsidP="007F5CB7">
      <w:pPr>
        <w:rPr>
          <w:szCs w:val="16"/>
        </w:rPr>
      </w:pPr>
      <w:bookmarkStart w:id="109" w:name="sub_80101"/>
      <w:bookmarkEnd w:id="108"/>
      <w:r>
        <w:rPr>
          <w:szCs w:val="16"/>
        </w:rPr>
        <w:t xml:space="preserve">1) граждане, претендующие на замещение должностей государственной или муниципальной службы, включенных в </w:t>
      </w:r>
      <w:hyperlink r:id="rId37" w:history="1">
        <w:r>
          <w:rPr>
            <w:rStyle w:val="af"/>
            <w:szCs w:val="16"/>
          </w:rPr>
          <w:t>перечни</w:t>
        </w:r>
      </w:hyperlink>
      <w:r>
        <w:rPr>
          <w:szCs w:val="16"/>
        </w:rPr>
        <w:t>, установленные нормативными правовыми актами Российской Федерации;</w:t>
      </w:r>
    </w:p>
    <w:bookmarkEnd w:id="109"/>
    <w:p w:rsidR="007F5CB7" w:rsidRDefault="007F5CB7" w:rsidP="007F5CB7">
      <w:pPr>
        <w:pStyle w:val="aa"/>
        <w:rPr>
          <w:color w:val="000000"/>
          <w:sz w:val="16"/>
          <w:szCs w:val="16"/>
        </w:rPr>
      </w:pPr>
      <w:r>
        <w:rPr>
          <w:color w:val="000000"/>
          <w:sz w:val="16"/>
          <w:szCs w:val="16"/>
        </w:rPr>
        <w:t>Информация об изменениях:</w:t>
      </w:r>
    </w:p>
    <w:bookmarkStart w:id="110" w:name="sub_801011"/>
    <w:p w:rsidR="007F5CB7" w:rsidRDefault="007F5CB7" w:rsidP="007F5CB7">
      <w:pPr>
        <w:pStyle w:val="ab"/>
        <w:rPr>
          <w:sz w:val="16"/>
          <w:szCs w:val="16"/>
        </w:rPr>
      </w:pPr>
      <w:r>
        <w:fldChar w:fldCharType="begin"/>
      </w:r>
      <w:r>
        <w:instrText xml:space="preserve"> HYPERLINK "garantf1://70171696.1822/" </w:instrText>
      </w:r>
      <w:r>
        <w:fldChar w:fldCharType="separate"/>
      </w:r>
      <w:r>
        <w:rPr>
          <w:rStyle w:val="af"/>
          <w:sz w:val="16"/>
          <w:szCs w:val="16"/>
        </w:rPr>
        <w:t>Федеральным законом</w:t>
      </w:r>
      <w:r>
        <w:fldChar w:fldCharType="end"/>
      </w:r>
      <w:r>
        <w:rPr>
          <w:sz w:val="16"/>
          <w:szCs w:val="16"/>
        </w:rPr>
        <w:t xml:space="preserve"> от 3 декабря 2012 г. N 231-ФЗ часть 1 статьи 8 настоящего Федерального закона дополнена пунктом 1.1, </w:t>
      </w:r>
      <w:hyperlink r:id="rId38" w:history="1">
        <w:r>
          <w:rPr>
            <w:rStyle w:val="af"/>
            <w:sz w:val="16"/>
            <w:szCs w:val="16"/>
          </w:rPr>
          <w:t>вступающим в силу</w:t>
        </w:r>
      </w:hyperlink>
      <w:r>
        <w:rPr>
          <w:sz w:val="16"/>
          <w:szCs w:val="16"/>
        </w:rPr>
        <w:t xml:space="preserve"> с 1 января 2013 г.</w:t>
      </w:r>
    </w:p>
    <w:bookmarkEnd w:id="110"/>
    <w:p w:rsidR="007F5CB7" w:rsidRDefault="007F5CB7" w:rsidP="007F5CB7">
      <w:pPr>
        <w:rPr>
          <w:szCs w:val="16"/>
        </w:rPr>
      </w:pPr>
      <w:r>
        <w:rPr>
          <w:szCs w:val="16"/>
        </w:rPr>
        <w:fldChar w:fldCharType="begin"/>
      </w:r>
      <w:r>
        <w:rPr>
          <w:szCs w:val="16"/>
        </w:rPr>
        <w:instrText xml:space="preserve"> HYPERLINK "garantf1://70269040.0/" </w:instrText>
      </w:r>
      <w:r>
        <w:rPr>
          <w:szCs w:val="16"/>
        </w:rPr>
        <w:fldChar w:fldCharType="separate"/>
      </w:r>
      <w:r>
        <w:rPr>
          <w:rStyle w:val="af"/>
          <w:szCs w:val="16"/>
        </w:rPr>
        <w:t>1.1)</w:t>
      </w:r>
      <w:r>
        <w:rPr>
          <w:szCs w:val="16"/>
        </w:rPr>
        <w:fldChar w:fldCharType="end"/>
      </w:r>
      <w:r>
        <w:rPr>
          <w:szCs w:val="16"/>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F5CB7" w:rsidRDefault="007F5CB7" w:rsidP="007F5CB7">
      <w:pPr>
        <w:rPr>
          <w:szCs w:val="16"/>
        </w:rPr>
      </w:pPr>
      <w:bookmarkStart w:id="111" w:name="sub_80102"/>
      <w:r>
        <w:rPr>
          <w:szCs w:val="16"/>
        </w:rPr>
        <w:t xml:space="preserve">2) граждане, претендующие на замещение должностей, включенных в </w:t>
      </w:r>
      <w:hyperlink r:id="rId39" w:history="1">
        <w:r>
          <w:rPr>
            <w:rStyle w:val="af"/>
            <w:szCs w:val="16"/>
          </w:rPr>
          <w:t>перечни</w:t>
        </w:r>
      </w:hyperlink>
      <w:r>
        <w:rPr>
          <w:szCs w:val="16"/>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F5CB7" w:rsidRDefault="007F5CB7" w:rsidP="007F5CB7">
      <w:pPr>
        <w:rPr>
          <w:szCs w:val="16"/>
        </w:rPr>
      </w:pPr>
      <w:bookmarkStart w:id="112" w:name="sub_80103"/>
      <w:bookmarkEnd w:id="111"/>
      <w:r>
        <w:rPr>
          <w:szCs w:val="16"/>
        </w:rPr>
        <w:t xml:space="preserve">3) граждане, претендующие на замещение отдельных должностей, включенных в </w:t>
      </w:r>
      <w:hyperlink r:id="rId40" w:history="1">
        <w:r>
          <w:rPr>
            <w:rStyle w:val="af"/>
            <w:szCs w:val="16"/>
          </w:rPr>
          <w:t>перечни</w:t>
        </w:r>
      </w:hyperlink>
      <w:r>
        <w:rPr>
          <w:szCs w:val="16"/>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112"/>
    <w:p w:rsidR="007F5CB7" w:rsidRDefault="007F5CB7" w:rsidP="007F5CB7">
      <w:pPr>
        <w:pStyle w:val="aa"/>
        <w:rPr>
          <w:color w:val="000000"/>
          <w:sz w:val="16"/>
          <w:szCs w:val="16"/>
        </w:rPr>
      </w:pPr>
      <w:r>
        <w:rPr>
          <w:color w:val="000000"/>
          <w:sz w:val="16"/>
          <w:szCs w:val="16"/>
        </w:rPr>
        <w:t>Информация об изменениях:</w:t>
      </w:r>
    </w:p>
    <w:bookmarkStart w:id="113" w:name="sub_801031"/>
    <w:p w:rsidR="007F5CB7" w:rsidRDefault="007F5CB7" w:rsidP="007F5CB7">
      <w:pPr>
        <w:pStyle w:val="ab"/>
        <w:rPr>
          <w:sz w:val="16"/>
          <w:szCs w:val="16"/>
        </w:rPr>
      </w:pPr>
      <w:r>
        <w:fldChar w:fldCharType="begin"/>
      </w:r>
      <w:r>
        <w:instrText xml:space="preserve"> HYPERLINK "garantf1://70191382.311/" </w:instrText>
      </w:r>
      <w:r>
        <w:fldChar w:fldCharType="separate"/>
      </w:r>
      <w:r>
        <w:rPr>
          <w:rStyle w:val="af"/>
          <w:sz w:val="16"/>
          <w:szCs w:val="16"/>
        </w:rPr>
        <w:t>Федеральным законом</w:t>
      </w:r>
      <w:r>
        <w:fldChar w:fldCharType="end"/>
      </w:r>
      <w:r>
        <w:rPr>
          <w:sz w:val="16"/>
          <w:szCs w:val="16"/>
        </w:rPr>
        <w:t xml:space="preserve"> от 29 декабря 2012 г. N 280-ФЗ часть 1 статьи 8 настоящего Федерального закона дополнена пунктом 3.1, </w:t>
      </w:r>
      <w:hyperlink r:id="rId41" w:history="1">
        <w:r>
          <w:rPr>
            <w:rStyle w:val="af"/>
            <w:sz w:val="16"/>
            <w:szCs w:val="16"/>
          </w:rPr>
          <w:t>вступающим в силу</w:t>
        </w:r>
      </w:hyperlink>
      <w:r>
        <w:rPr>
          <w:sz w:val="16"/>
          <w:szCs w:val="16"/>
        </w:rPr>
        <w:t xml:space="preserve"> с 1 января 2013 г.</w:t>
      </w:r>
    </w:p>
    <w:bookmarkEnd w:id="113"/>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Согласно </w:t>
      </w:r>
      <w:hyperlink r:id="rId42" w:history="1">
        <w:r>
          <w:rPr>
            <w:rStyle w:val="af"/>
            <w:sz w:val="16"/>
            <w:szCs w:val="16"/>
          </w:rPr>
          <w:t>Федеральному закону</w:t>
        </w:r>
      </w:hyperlink>
      <w:r>
        <w:rPr>
          <w:sz w:val="16"/>
          <w:szCs w:val="16"/>
        </w:rPr>
        <w:t xml:space="preserve"> от 29 декабря 2012 г. N 280-ФЗ руководители государственных (муниципальных) учреждений </w:t>
      </w:r>
      <w:hyperlink r:id="rId43" w:history="1">
        <w:r>
          <w:rPr>
            <w:rStyle w:val="af"/>
            <w:sz w:val="16"/>
            <w:szCs w:val="16"/>
          </w:rPr>
          <w:t>представляют</w:t>
        </w:r>
      </w:hyperlink>
      <w:r>
        <w:rPr>
          <w:sz w:val="16"/>
          <w:szCs w:val="16"/>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7F5CB7" w:rsidRDefault="007F5CB7" w:rsidP="007F5CB7">
      <w:pPr>
        <w:rPr>
          <w:szCs w:val="16"/>
        </w:rPr>
      </w:pPr>
      <w:r>
        <w:rPr>
          <w:szCs w:val="16"/>
        </w:rPr>
        <w:t>3.1) граждане, претендующие на замещение должностей руководителей государственных (муниципальных) учреждений;</w:t>
      </w:r>
    </w:p>
    <w:p w:rsidR="007F5CB7" w:rsidRDefault="007F5CB7" w:rsidP="007F5CB7">
      <w:pPr>
        <w:pStyle w:val="aa"/>
        <w:rPr>
          <w:color w:val="000000"/>
          <w:sz w:val="16"/>
          <w:szCs w:val="16"/>
        </w:rPr>
      </w:pPr>
      <w:r>
        <w:rPr>
          <w:color w:val="000000"/>
          <w:sz w:val="16"/>
          <w:szCs w:val="16"/>
        </w:rPr>
        <w:t>Информация об изменениях:</w:t>
      </w:r>
    </w:p>
    <w:bookmarkStart w:id="114" w:name="sub_80104"/>
    <w:p w:rsidR="007F5CB7" w:rsidRDefault="007F5CB7" w:rsidP="007F5CB7">
      <w:pPr>
        <w:pStyle w:val="ab"/>
        <w:rPr>
          <w:sz w:val="16"/>
          <w:szCs w:val="16"/>
        </w:rPr>
      </w:pPr>
      <w:r>
        <w:fldChar w:fldCharType="begin"/>
      </w:r>
      <w:r>
        <w:instrText xml:space="preserve"> HYPERLINK "garantf1://70191382.312/" </w:instrText>
      </w:r>
      <w:r>
        <w:fldChar w:fldCharType="separate"/>
      </w:r>
      <w:r>
        <w:rPr>
          <w:rStyle w:val="af"/>
          <w:sz w:val="16"/>
          <w:szCs w:val="16"/>
        </w:rPr>
        <w:t>Федеральным законом</w:t>
      </w:r>
      <w:r>
        <w:fldChar w:fldCharType="end"/>
      </w:r>
      <w:r>
        <w:rPr>
          <w:sz w:val="16"/>
          <w:szCs w:val="16"/>
        </w:rPr>
        <w:t xml:space="preserve"> от 29 декабря 2012 г. N 280-ФЗ в пункт 4 части 1 статьи 8 настоящего Федерального внесены изменения, </w:t>
      </w:r>
      <w:hyperlink r:id="rId44" w:history="1">
        <w:r>
          <w:rPr>
            <w:rStyle w:val="af"/>
            <w:sz w:val="16"/>
            <w:szCs w:val="16"/>
          </w:rPr>
          <w:t>вступающие в силу</w:t>
        </w:r>
      </w:hyperlink>
      <w:r>
        <w:rPr>
          <w:sz w:val="16"/>
          <w:szCs w:val="16"/>
        </w:rPr>
        <w:t xml:space="preserve"> с 1 января 2013 г.</w:t>
      </w:r>
    </w:p>
    <w:bookmarkEnd w:id="114"/>
    <w:p w:rsidR="007F5CB7" w:rsidRDefault="007F5CB7" w:rsidP="007F5CB7">
      <w:pPr>
        <w:pStyle w:val="ab"/>
        <w:rPr>
          <w:sz w:val="16"/>
          <w:szCs w:val="16"/>
        </w:rPr>
      </w:pPr>
      <w:r>
        <w:rPr>
          <w:sz w:val="16"/>
          <w:szCs w:val="16"/>
        </w:rPr>
        <w:t>См. текст пункта в предыдущей редакции</w:t>
      </w:r>
    </w:p>
    <w:p w:rsidR="007F5CB7" w:rsidRDefault="007F5CB7" w:rsidP="007F5CB7">
      <w:pPr>
        <w:rPr>
          <w:szCs w:val="16"/>
        </w:rPr>
      </w:pPr>
      <w:r>
        <w:rPr>
          <w:szCs w:val="16"/>
        </w:rPr>
        <w:t xml:space="preserve">4) лица, замещающие должности, указанные в </w:t>
      </w:r>
      <w:hyperlink r:id="rId45" w:anchor="sub_80101" w:history="1">
        <w:r>
          <w:rPr>
            <w:rStyle w:val="af"/>
            <w:szCs w:val="16"/>
          </w:rPr>
          <w:t>пунктах 1 - 3.1</w:t>
        </w:r>
      </w:hyperlink>
      <w:r>
        <w:rPr>
          <w:szCs w:val="16"/>
        </w:rPr>
        <w:t xml:space="preserve"> настоящей части.</w:t>
      </w:r>
    </w:p>
    <w:p w:rsidR="007F5CB7" w:rsidRDefault="007F5CB7" w:rsidP="007F5CB7">
      <w:pPr>
        <w:pStyle w:val="aa"/>
        <w:rPr>
          <w:color w:val="000000"/>
          <w:sz w:val="16"/>
          <w:szCs w:val="16"/>
        </w:rPr>
      </w:pPr>
      <w:bookmarkStart w:id="115" w:name="sub_802"/>
      <w:r>
        <w:rPr>
          <w:color w:val="000000"/>
          <w:sz w:val="16"/>
          <w:szCs w:val="16"/>
        </w:rPr>
        <w:t>Информация об изменениях:</w:t>
      </w:r>
    </w:p>
    <w:bookmarkEnd w:id="115"/>
    <w:p w:rsidR="007F5CB7" w:rsidRDefault="007F5CB7" w:rsidP="007F5CB7">
      <w:pPr>
        <w:pStyle w:val="ab"/>
        <w:rPr>
          <w:sz w:val="16"/>
          <w:szCs w:val="16"/>
        </w:rPr>
      </w:pPr>
      <w:r>
        <w:rPr>
          <w:sz w:val="16"/>
          <w:szCs w:val="16"/>
        </w:rPr>
        <w:fldChar w:fldCharType="begin"/>
      </w:r>
      <w:r>
        <w:rPr>
          <w:sz w:val="16"/>
          <w:szCs w:val="16"/>
        </w:rPr>
        <w:instrText xml:space="preserve"> HYPERLINK "garantf1://70171696.1823/"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в часть 2 статьи 8 настоящего Федерального закона внесены изменения, </w:t>
      </w:r>
      <w:hyperlink r:id="rId46" w:history="1">
        <w:r>
          <w:rPr>
            <w:rStyle w:val="af"/>
            <w:sz w:val="16"/>
            <w:szCs w:val="16"/>
          </w:rPr>
          <w:t>вступающие в силу</w:t>
        </w:r>
      </w:hyperlink>
      <w:r>
        <w:rPr>
          <w:sz w:val="16"/>
          <w:szCs w:val="16"/>
        </w:rPr>
        <w:t xml:space="preserve"> с 1 января 2013 г.</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 xml:space="preserve">2. Порядок представления сведений о доходах, об имуществе и обязательствах имущественного характера, указанных в </w:t>
      </w:r>
      <w:hyperlink r:id="rId47" w:anchor="sub_801" w:history="1">
        <w:r>
          <w:rPr>
            <w:rStyle w:val="af"/>
            <w:szCs w:val="16"/>
          </w:rPr>
          <w:t>части 1</w:t>
        </w:r>
      </w:hyperlink>
      <w:r>
        <w:rPr>
          <w:szCs w:val="16"/>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F5CB7" w:rsidRDefault="007F5CB7" w:rsidP="007F5CB7">
      <w:pPr>
        <w:pStyle w:val="aa"/>
        <w:rPr>
          <w:color w:val="000000"/>
          <w:sz w:val="16"/>
          <w:szCs w:val="16"/>
        </w:rPr>
      </w:pPr>
      <w:bookmarkStart w:id="116" w:name="sub_803"/>
      <w:r>
        <w:rPr>
          <w:color w:val="000000"/>
          <w:sz w:val="16"/>
          <w:szCs w:val="16"/>
        </w:rPr>
        <w:t>Информация об изменениях:</w:t>
      </w:r>
    </w:p>
    <w:bookmarkEnd w:id="116"/>
    <w:p w:rsidR="007F5CB7" w:rsidRDefault="007F5CB7" w:rsidP="007F5CB7">
      <w:pPr>
        <w:pStyle w:val="ab"/>
        <w:rPr>
          <w:sz w:val="16"/>
          <w:szCs w:val="16"/>
        </w:rPr>
      </w:pPr>
      <w:r>
        <w:rPr>
          <w:sz w:val="16"/>
          <w:szCs w:val="16"/>
        </w:rPr>
        <w:t xml:space="preserve">Федеральными законами </w:t>
      </w:r>
      <w:hyperlink r:id="rId48" w:history="1">
        <w:r>
          <w:rPr>
            <w:rStyle w:val="af"/>
            <w:sz w:val="16"/>
            <w:szCs w:val="16"/>
          </w:rPr>
          <w:t>от 3 декабря 2012 г. N 231-ФЗ</w:t>
        </w:r>
      </w:hyperlink>
      <w:r>
        <w:rPr>
          <w:sz w:val="16"/>
          <w:szCs w:val="16"/>
        </w:rPr>
        <w:t xml:space="preserve"> и </w:t>
      </w:r>
      <w:hyperlink r:id="rId49" w:history="1">
        <w:r>
          <w:rPr>
            <w:rStyle w:val="af"/>
            <w:sz w:val="16"/>
            <w:szCs w:val="16"/>
          </w:rPr>
          <w:t>от 29 декабря 2012 г. N 280-ФЗ</w:t>
        </w:r>
      </w:hyperlink>
      <w:r>
        <w:rPr>
          <w:sz w:val="16"/>
          <w:szCs w:val="16"/>
        </w:rPr>
        <w:t xml:space="preserve"> в часть 3 статьи 8 настоящего Федерального закона внесены изменения, вступающие в силу с 1 января 2013 г.</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 xml:space="preserve">3. Сведения о доходах, об имуществе и обязательствах имущественного характера, представляемые в соответствии с </w:t>
      </w:r>
      <w:hyperlink r:id="rId50" w:anchor="sub_801" w:history="1">
        <w:r>
          <w:rPr>
            <w:rStyle w:val="af"/>
            <w:szCs w:val="16"/>
          </w:rPr>
          <w:t>частью 1</w:t>
        </w:r>
      </w:hyperlink>
      <w:r>
        <w:rPr>
          <w:szCs w:val="16"/>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w:t>
      </w:r>
      <w:r>
        <w:rPr>
          <w:szCs w:val="16"/>
        </w:rPr>
        <w:lastRenderedPageBreak/>
        <w:t xml:space="preserve">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51" w:history="1">
        <w:r>
          <w:rPr>
            <w:rStyle w:val="af"/>
            <w:szCs w:val="16"/>
          </w:rPr>
          <w:t>законодательством</w:t>
        </w:r>
      </w:hyperlink>
      <w:r>
        <w:rPr>
          <w:szCs w:val="16"/>
        </w:rPr>
        <w:t xml:space="preserve"> Российской Федерации о государственной тайне.</w:t>
      </w:r>
    </w:p>
    <w:p w:rsidR="007F5CB7" w:rsidRDefault="007F5CB7" w:rsidP="007F5CB7">
      <w:pPr>
        <w:rPr>
          <w:szCs w:val="16"/>
        </w:rPr>
      </w:pPr>
      <w:bookmarkStart w:id="117" w:name="sub_804"/>
      <w:r>
        <w:rPr>
          <w:szCs w:val="16"/>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2" w:anchor="sub_801" w:history="1">
        <w:r>
          <w:rPr>
            <w:rStyle w:val="af"/>
            <w:szCs w:val="16"/>
          </w:rPr>
          <w:t>частью 1</w:t>
        </w:r>
      </w:hyperlink>
      <w:r>
        <w:rPr>
          <w:szCs w:val="16"/>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F5CB7" w:rsidRDefault="007F5CB7" w:rsidP="007F5CB7">
      <w:pPr>
        <w:rPr>
          <w:szCs w:val="16"/>
        </w:rPr>
      </w:pPr>
      <w:bookmarkStart w:id="118" w:name="sub_805"/>
      <w:bookmarkEnd w:id="117"/>
      <w:r>
        <w:rPr>
          <w:szCs w:val="16"/>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3" w:anchor="sub_801" w:history="1">
        <w:r>
          <w:rPr>
            <w:rStyle w:val="af"/>
            <w:szCs w:val="16"/>
          </w:rPr>
          <w:t>частью 1</w:t>
        </w:r>
      </w:hyperlink>
      <w:r>
        <w:rPr>
          <w:szCs w:val="16"/>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54" w:history="1">
        <w:r>
          <w:rPr>
            <w:rStyle w:val="af"/>
            <w:szCs w:val="16"/>
          </w:rPr>
          <w:t>законодательством</w:t>
        </w:r>
      </w:hyperlink>
      <w:r>
        <w:rPr>
          <w:szCs w:val="16"/>
        </w:rPr>
        <w:t xml:space="preserve"> Российской Федерации.</w:t>
      </w:r>
    </w:p>
    <w:p w:rsidR="007F5CB7" w:rsidRDefault="007F5CB7" w:rsidP="007F5CB7">
      <w:pPr>
        <w:pStyle w:val="aa"/>
        <w:rPr>
          <w:color w:val="000000"/>
          <w:sz w:val="16"/>
          <w:szCs w:val="16"/>
        </w:rPr>
      </w:pPr>
      <w:bookmarkStart w:id="119" w:name="sub_806"/>
      <w:bookmarkEnd w:id="118"/>
      <w:r>
        <w:rPr>
          <w:color w:val="000000"/>
          <w:sz w:val="16"/>
          <w:szCs w:val="16"/>
        </w:rPr>
        <w:t>Информация об изменениях:</w:t>
      </w:r>
    </w:p>
    <w:bookmarkEnd w:id="119"/>
    <w:p w:rsidR="007F5CB7" w:rsidRDefault="007F5CB7" w:rsidP="007F5CB7">
      <w:pPr>
        <w:pStyle w:val="ab"/>
        <w:rPr>
          <w:sz w:val="16"/>
          <w:szCs w:val="16"/>
        </w:rPr>
      </w:pPr>
      <w:r>
        <w:rPr>
          <w:sz w:val="16"/>
          <w:szCs w:val="16"/>
        </w:rPr>
        <w:fldChar w:fldCharType="begin"/>
      </w:r>
      <w:r>
        <w:rPr>
          <w:sz w:val="16"/>
          <w:szCs w:val="16"/>
        </w:rPr>
        <w:instrText xml:space="preserve"> HYPERLINK "garantf1://70171696.1825/"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в часть 6 статьи 8 настоящего Федерального закона внесены изменения, </w:t>
      </w:r>
      <w:hyperlink r:id="rId55" w:history="1">
        <w:r>
          <w:rPr>
            <w:rStyle w:val="af"/>
            <w:sz w:val="16"/>
            <w:szCs w:val="16"/>
          </w:rPr>
          <w:t>вступающие в силу</w:t>
        </w:r>
      </w:hyperlink>
      <w:r>
        <w:rPr>
          <w:sz w:val="16"/>
          <w:szCs w:val="16"/>
        </w:rPr>
        <w:t xml:space="preserve"> с 1 января 2013 г.</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 xml:space="preserve">6. Сведения о доходах, об имуществе и обязательствах имущественного характера, представляемые лицами, указанными в </w:t>
      </w:r>
      <w:hyperlink r:id="rId56" w:anchor="sub_80104" w:history="1">
        <w:r>
          <w:rPr>
            <w:rStyle w:val="af"/>
            <w:szCs w:val="16"/>
          </w:rPr>
          <w:t>пункте 4 части 1</w:t>
        </w:r>
      </w:hyperlink>
      <w:r>
        <w:rPr>
          <w:szCs w:val="16"/>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F5CB7" w:rsidRDefault="007F5CB7" w:rsidP="007F5CB7">
      <w:pPr>
        <w:pStyle w:val="aa"/>
        <w:rPr>
          <w:color w:val="000000"/>
          <w:sz w:val="16"/>
          <w:szCs w:val="16"/>
        </w:rPr>
      </w:pPr>
      <w:bookmarkStart w:id="120" w:name="sub_807"/>
      <w:r>
        <w:rPr>
          <w:color w:val="000000"/>
          <w:sz w:val="16"/>
          <w:szCs w:val="16"/>
        </w:rPr>
        <w:t>Информация об изменениях:</w:t>
      </w:r>
    </w:p>
    <w:bookmarkEnd w:id="120"/>
    <w:p w:rsidR="007F5CB7" w:rsidRDefault="007F5CB7" w:rsidP="007F5CB7">
      <w:pPr>
        <w:pStyle w:val="ab"/>
        <w:rPr>
          <w:sz w:val="16"/>
          <w:szCs w:val="16"/>
        </w:rPr>
      </w:pPr>
      <w:r>
        <w:rPr>
          <w:sz w:val="16"/>
          <w:szCs w:val="16"/>
        </w:rPr>
        <w:t xml:space="preserve">Федеральными законами </w:t>
      </w:r>
      <w:hyperlink r:id="rId57" w:history="1">
        <w:r>
          <w:rPr>
            <w:rStyle w:val="af"/>
            <w:sz w:val="16"/>
            <w:szCs w:val="16"/>
          </w:rPr>
          <w:t>от 3 декабря 2012 г. N 231-ФЗ</w:t>
        </w:r>
      </w:hyperlink>
      <w:r>
        <w:rPr>
          <w:sz w:val="16"/>
          <w:szCs w:val="16"/>
        </w:rPr>
        <w:t xml:space="preserve"> и </w:t>
      </w:r>
      <w:hyperlink r:id="rId58" w:history="1">
        <w:r>
          <w:rPr>
            <w:rStyle w:val="af"/>
            <w:sz w:val="16"/>
            <w:szCs w:val="16"/>
          </w:rPr>
          <w:t>от 29 декабря 2012 г. N 280-ФЗ</w:t>
        </w:r>
      </w:hyperlink>
      <w:r>
        <w:rPr>
          <w:sz w:val="16"/>
          <w:szCs w:val="16"/>
        </w:rPr>
        <w:t xml:space="preserve"> в часть 7 статьи 8 настоящего Федерального закона внесены изменения, вступающие в силу с 1 января 2013 г.</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59" w:anchor="sub_801" w:history="1">
        <w:r>
          <w:rPr>
            <w:rStyle w:val="af"/>
            <w:szCs w:val="16"/>
          </w:rPr>
          <w:t>части 1</w:t>
        </w:r>
      </w:hyperlink>
      <w:r>
        <w:rPr>
          <w:szCs w:val="16"/>
        </w:rPr>
        <w:t xml:space="preserve"> настоящей статьи, супруги (супруга) и несовершеннолетних детей данного гражданина или лица.</w:t>
      </w:r>
    </w:p>
    <w:p w:rsidR="007F5CB7" w:rsidRDefault="007F5CB7" w:rsidP="007F5CB7">
      <w:pPr>
        <w:pStyle w:val="aa"/>
        <w:rPr>
          <w:color w:val="000000"/>
          <w:sz w:val="16"/>
          <w:szCs w:val="16"/>
        </w:rPr>
      </w:pPr>
      <w:bookmarkStart w:id="121" w:name="sub_8071"/>
      <w:r>
        <w:rPr>
          <w:color w:val="000000"/>
          <w:sz w:val="16"/>
          <w:szCs w:val="16"/>
        </w:rPr>
        <w:t>Информация об изменениях:</w:t>
      </w:r>
    </w:p>
    <w:bookmarkEnd w:id="121"/>
    <w:p w:rsidR="007F5CB7" w:rsidRDefault="007F5CB7" w:rsidP="007F5CB7">
      <w:pPr>
        <w:pStyle w:val="ab"/>
        <w:rPr>
          <w:sz w:val="16"/>
          <w:szCs w:val="16"/>
        </w:rPr>
      </w:pPr>
      <w:r>
        <w:rPr>
          <w:sz w:val="16"/>
          <w:szCs w:val="16"/>
        </w:rPr>
        <w:fldChar w:fldCharType="begin"/>
      </w:r>
      <w:r>
        <w:rPr>
          <w:sz w:val="16"/>
          <w:szCs w:val="16"/>
        </w:rPr>
        <w:instrText xml:space="preserve"> HYPERLINK "garantf1://70191382.34/"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29 декабря 2012 г. N 280-ФЗ статья 8 настоящего Федерального закона дополнена частью 7.1, </w:t>
      </w:r>
      <w:hyperlink r:id="rId60" w:history="1">
        <w:r>
          <w:rPr>
            <w:rStyle w:val="af"/>
            <w:sz w:val="16"/>
            <w:szCs w:val="16"/>
          </w:rPr>
          <w:t>вступающей в силу</w:t>
        </w:r>
      </w:hyperlink>
      <w:r>
        <w:rPr>
          <w:sz w:val="16"/>
          <w:szCs w:val="16"/>
        </w:rPr>
        <w:t xml:space="preserve"> с 1 января 2013 г.</w:t>
      </w:r>
    </w:p>
    <w:p w:rsidR="007F5CB7" w:rsidRDefault="007F5CB7" w:rsidP="007F5CB7">
      <w:pPr>
        <w:rPr>
          <w:szCs w:val="16"/>
        </w:rPr>
      </w:pPr>
      <w:r>
        <w:rPr>
          <w:szCs w:val="16"/>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1" w:history="1">
        <w:r>
          <w:rPr>
            <w:rStyle w:val="af"/>
            <w:szCs w:val="16"/>
          </w:rPr>
          <w:t>порядке</w:t>
        </w:r>
      </w:hyperlink>
      <w:r>
        <w:rPr>
          <w:szCs w:val="16"/>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F5CB7" w:rsidRDefault="007F5CB7" w:rsidP="007F5CB7">
      <w:pPr>
        <w:pStyle w:val="aa"/>
        <w:rPr>
          <w:color w:val="000000"/>
          <w:sz w:val="16"/>
          <w:szCs w:val="16"/>
        </w:rPr>
      </w:pPr>
      <w:bookmarkStart w:id="122" w:name="sub_808"/>
      <w:r>
        <w:rPr>
          <w:color w:val="000000"/>
          <w:sz w:val="16"/>
          <w:szCs w:val="16"/>
        </w:rPr>
        <w:lastRenderedPageBreak/>
        <w:t>Информация об изменениях:</w:t>
      </w:r>
    </w:p>
    <w:bookmarkEnd w:id="122"/>
    <w:p w:rsidR="007F5CB7" w:rsidRDefault="007F5CB7" w:rsidP="007F5CB7">
      <w:pPr>
        <w:pStyle w:val="ab"/>
        <w:rPr>
          <w:sz w:val="16"/>
          <w:szCs w:val="16"/>
        </w:rPr>
      </w:pPr>
      <w:r>
        <w:rPr>
          <w:sz w:val="16"/>
          <w:szCs w:val="16"/>
        </w:rPr>
        <w:t xml:space="preserve">Федеральными законами </w:t>
      </w:r>
      <w:hyperlink r:id="rId62" w:history="1">
        <w:r>
          <w:rPr>
            <w:rStyle w:val="af"/>
            <w:sz w:val="16"/>
            <w:szCs w:val="16"/>
          </w:rPr>
          <w:t>от 3 декабря 2012 г. N 231-ФЗ</w:t>
        </w:r>
      </w:hyperlink>
      <w:r>
        <w:rPr>
          <w:sz w:val="16"/>
          <w:szCs w:val="16"/>
        </w:rPr>
        <w:t xml:space="preserve"> и </w:t>
      </w:r>
      <w:hyperlink r:id="rId63" w:history="1">
        <w:r>
          <w:rPr>
            <w:rStyle w:val="af"/>
            <w:sz w:val="16"/>
            <w:szCs w:val="16"/>
          </w:rPr>
          <w:t>от 29 декабря 2012 г. N 280-ФЗ</w:t>
        </w:r>
      </w:hyperlink>
      <w:r>
        <w:rPr>
          <w:sz w:val="16"/>
          <w:szCs w:val="16"/>
        </w:rPr>
        <w:t xml:space="preserve"> в часть 8 статьи 8 настоящего Федерального закона внесены изменения, вступающие в силу с 1 января 2013 г.</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F5CB7" w:rsidRDefault="007F5CB7" w:rsidP="007F5CB7">
      <w:pPr>
        <w:pStyle w:val="aa"/>
        <w:rPr>
          <w:color w:val="000000"/>
          <w:sz w:val="16"/>
          <w:szCs w:val="16"/>
        </w:rPr>
      </w:pPr>
      <w:bookmarkStart w:id="123" w:name="sub_809"/>
      <w:r>
        <w:rPr>
          <w:color w:val="000000"/>
          <w:sz w:val="16"/>
          <w:szCs w:val="16"/>
        </w:rPr>
        <w:t>Информация об изменениях:</w:t>
      </w:r>
    </w:p>
    <w:bookmarkEnd w:id="123"/>
    <w:p w:rsidR="007F5CB7" w:rsidRDefault="007F5CB7" w:rsidP="007F5CB7">
      <w:pPr>
        <w:pStyle w:val="ab"/>
        <w:rPr>
          <w:sz w:val="16"/>
          <w:szCs w:val="16"/>
        </w:rPr>
      </w:pPr>
      <w:r>
        <w:rPr>
          <w:sz w:val="16"/>
          <w:szCs w:val="16"/>
        </w:rPr>
        <w:t xml:space="preserve">Федеральными законами </w:t>
      </w:r>
      <w:hyperlink r:id="rId64" w:history="1">
        <w:r>
          <w:rPr>
            <w:rStyle w:val="af"/>
            <w:sz w:val="16"/>
            <w:szCs w:val="16"/>
          </w:rPr>
          <w:t>от 3 декабря 2012 г. N 231-ФЗ</w:t>
        </w:r>
      </w:hyperlink>
      <w:r>
        <w:rPr>
          <w:sz w:val="16"/>
          <w:szCs w:val="16"/>
        </w:rPr>
        <w:t xml:space="preserve"> и </w:t>
      </w:r>
      <w:hyperlink r:id="rId65" w:history="1">
        <w:r>
          <w:rPr>
            <w:rStyle w:val="af"/>
            <w:sz w:val="16"/>
            <w:szCs w:val="16"/>
          </w:rPr>
          <w:t>от 29 декабря 2012 г. N 280-ФЗ</w:t>
        </w:r>
      </w:hyperlink>
      <w:r>
        <w:rPr>
          <w:sz w:val="16"/>
          <w:szCs w:val="16"/>
        </w:rPr>
        <w:t xml:space="preserve"> в часть 9 статьи 8 настоящего Федерального закона внесены изменения, вступающие в силу с 1 января 2013 г.</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 xml:space="preserve">9. Невыполнение гражданином или лицом, указанными в </w:t>
      </w:r>
      <w:hyperlink r:id="rId66" w:anchor="sub_801" w:history="1">
        <w:r>
          <w:rPr>
            <w:rStyle w:val="af"/>
            <w:szCs w:val="16"/>
          </w:rPr>
          <w:t>части 1</w:t>
        </w:r>
      </w:hyperlink>
      <w:r>
        <w:rPr>
          <w:szCs w:val="16"/>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См. </w:t>
      </w:r>
      <w:hyperlink r:id="rId67" w:history="1">
        <w:r>
          <w:rPr>
            <w:rStyle w:val="af"/>
            <w:sz w:val="16"/>
            <w:szCs w:val="16"/>
          </w:rPr>
          <w:t>Типовой кодекс</w:t>
        </w:r>
      </w:hyperlink>
      <w:r>
        <w:rPr>
          <w:sz w:val="16"/>
          <w:szCs w:val="16"/>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7F5CB7" w:rsidRDefault="007F5CB7" w:rsidP="007F5CB7">
      <w:pPr>
        <w:pStyle w:val="aa"/>
        <w:rPr>
          <w:sz w:val="16"/>
          <w:szCs w:val="16"/>
        </w:rPr>
      </w:pPr>
      <w:r>
        <w:rPr>
          <w:sz w:val="16"/>
          <w:szCs w:val="16"/>
        </w:rPr>
        <w:t>См. комментарии к статье 8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24" w:name="sub_81"/>
      <w:r>
        <w:rPr>
          <w:color w:val="000000"/>
          <w:sz w:val="16"/>
          <w:szCs w:val="16"/>
        </w:rPr>
        <w:t>Информация об изменениях:</w:t>
      </w:r>
    </w:p>
    <w:bookmarkEnd w:id="124"/>
    <w:p w:rsidR="007F5CB7" w:rsidRDefault="007F5CB7" w:rsidP="007F5CB7">
      <w:pPr>
        <w:pStyle w:val="ab"/>
        <w:rPr>
          <w:sz w:val="16"/>
          <w:szCs w:val="16"/>
        </w:rPr>
      </w:pPr>
      <w:r>
        <w:rPr>
          <w:sz w:val="16"/>
          <w:szCs w:val="16"/>
        </w:rPr>
        <w:fldChar w:fldCharType="begin"/>
      </w:r>
      <w:r>
        <w:rPr>
          <w:sz w:val="16"/>
          <w:szCs w:val="16"/>
        </w:rPr>
        <w:instrText xml:space="preserve"> HYPERLINK "garantf1://70171696.183/"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настоящий Федеральный закон дополнен статьей 8.1, </w:t>
      </w:r>
      <w:hyperlink r:id="rId68" w:history="1">
        <w:r>
          <w:rPr>
            <w:rStyle w:val="af"/>
            <w:sz w:val="16"/>
            <w:szCs w:val="16"/>
          </w:rPr>
          <w:t>вступающей в силу</w:t>
        </w:r>
      </w:hyperlink>
      <w:r>
        <w:rPr>
          <w:sz w:val="16"/>
          <w:szCs w:val="16"/>
        </w:rPr>
        <w:t xml:space="preserve"> с 1 января 2013 г.</w:t>
      </w:r>
    </w:p>
    <w:p w:rsidR="007F5CB7" w:rsidRDefault="007F5CB7" w:rsidP="007F5CB7">
      <w:pPr>
        <w:pStyle w:val="a9"/>
        <w:rPr>
          <w:sz w:val="16"/>
          <w:szCs w:val="16"/>
        </w:rPr>
      </w:pPr>
      <w:r>
        <w:rPr>
          <w:rStyle w:val="ae"/>
          <w:sz w:val="16"/>
          <w:szCs w:val="16"/>
        </w:rPr>
        <w:t>Статья 8.1.</w:t>
      </w:r>
      <w:r>
        <w:rPr>
          <w:sz w:val="16"/>
          <w:szCs w:val="16"/>
        </w:rPr>
        <w:t xml:space="preserve"> Представление сведений о расходах</w:t>
      </w:r>
    </w:p>
    <w:p w:rsidR="007F5CB7" w:rsidRDefault="007F5CB7" w:rsidP="007F5CB7">
      <w:pPr>
        <w:rPr>
          <w:szCs w:val="16"/>
        </w:rPr>
      </w:pPr>
      <w:bookmarkStart w:id="125" w:name="sub_8101"/>
      <w:r>
        <w:rPr>
          <w:szCs w:val="16"/>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69" w:history="1">
        <w:r>
          <w:rPr>
            <w:rStyle w:val="af"/>
            <w:szCs w:val="16"/>
          </w:rPr>
          <w:t>Федеральным законом</w:t>
        </w:r>
      </w:hyperlink>
      <w:r>
        <w:rPr>
          <w:szCs w:val="16"/>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F5CB7" w:rsidRDefault="007F5CB7" w:rsidP="007F5CB7">
      <w:pPr>
        <w:rPr>
          <w:szCs w:val="16"/>
        </w:rPr>
      </w:pPr>
      <w:bookmarkStart w:id="126" w:name="sub_8102"/>
      <w:bookmarkEnd w:id="125"/>
      <w:r>
        <w:rPr>
          <w:szCs w:val="16"/>
        </w:rPr>
        <w:t xml:space="preserve">2. Контроль за соответствием расходов лиц, указанных в </w:t>
      </w:r>
      <w:hyperlink r:id="rId70" w:anchor="sub_8101" w:history="1">
        <w:r>
          <w:rPr>
            <w:rStyle w:val="af"/>
            <w:szCs w:val="16"/>
          </w:rPr>
          <w:t>части 1</w:t>
        </w:r>
      </w:hyperlink>
      <w:r>
        <w:rPr>
          <w:szCs w:val="16"/>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1" w:history="1">
        <w:r>
          <w:rPr>
            <w:rStyle w:val="af"/>
            <w:szCs w:val="16"/>
          </w:rPr>
          <w:t>Федеральным законом</w:t>
        </w:r>
      </w:hyperlink>
      <w:r>
        <w:rPr>
          <w:szCs w:val="1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F5CB7" w:rsidRDefault="007F5CB7" w:rsidP="007F5CB7">
      <w:pPr>
        <w:rPr>
          <w:szCs w:val="16"/>
        </w:rPr>
      </w:pPr>
      <w:bookmarkStart w:id="127" w:name="sub_8103"/>
      <w:bookmarkEnd w:id="126"/>
      <w:r>
        <w:rPr>
          <w:szCs w:val="16"/>
        </w:rPr>
        <w:t xml:space="preserve">3. Непредставление лицами, указанными в </w:t>
      </w:r>
      <w:hyperlink r:id="rId72" w:anchor="sub_8101" w:history="1">
        <w:r>
          <w:rPr>
            <w:rStyle w:val="af"/>
            <w:szCs w:val="16"/>
          </w:rPr>
          <w:t>части 1</w:t>
        </w:r>
      </w:hyperlink>
      <w:r>
        <w:rPr>
          <w:szCs w:val="16"/>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w:t>
      </w:r>
      <w:r>
        <w:rPr>
          <w:szCs w:val="16"/>
        </w:rPr>
        <w:lastRenderedPageBreak/>
        <w:t>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F5CB7" w:rsidRDefault="007F5CB7" w:rsidP="007F5CB7">
      <w:pPr>
        <w:rPr>
          <w:szCs w:val="16"/>
        </w:rPr>
      </w:pPr>
      <w:bookmarkStart w:id="128" w:name="sub_8104"/>
      <w:bookmarkEnd w:id="127"/>
      <w:r>
        <w:rPr>
          <w:szCs w:val="1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3" w:anchor="sub_8101" w:history="1">
        <w:r>
          <w:rPr>
            <w:rStyle w:val="af"/>
            <w:szCs w:val="16"/>
          </w:rPr>
          <w:t>части 1</w:t>
        </w:r>
      </w:hyperlink>
      <w:r>
        <w:rPr>
          <w:szCs w:val="16"/>
        </w:rPr>
        <w:t xml:space="preserve"> настоящей статьи, и его супруги (супруга) за три последних года, предшествующих совершению сделки, представленные в соответствии с </w:t>
      </w:r>
      <w:hyperlink r:id="rId74" w:history="1">
        <w:r>
          <w:rPr>
            <w:rStyle w:val="af"/>
            <w:szCs w:val="16"/>
          </w:rPr>
          <w:t>Федеральным законом</w:t>
        </w:r>
      </w:hyperlink>
      <w:r>
        <w:rPr>
          <w:szCs w:val="16"/>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bookmarkEnd w:id="128"/>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8.1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129" w:name="sub_9"/>
      <w:r>
        <w:rPr>
          <w:rStyle w:val="ae"/>
          <w:sz w:val="16"/>
          <w:szCs w:val="16"/>
        </w:rPr>
        <w:t>Статья 9.</w:t>
      </w:r>
      <w:r>
        <w:rPr>
          <w:sz w:val="16"/>
          <w:szCs w:val="16"/>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F5CB7" w:rsidRDefault="007F5CB7" w:rsidP="007F5CB7">
      <w:pPr>
        <w:rPr>
          <w:szCs w:val="16"/>
        </w:rPr>
      </w:pPr>
      <w:bookmarkStart w:id="130" w:name="sub_901"/>
      <w:bookmarkEnd w:id="129"/>
      <w:r>
        <w:rPr>
          <w:szCs w:val="16"/>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F5CB7" w:rsidRDefault="007F5CB7" w:rsidP="007F5CB7">
      <w:pPr>
        <w:rPr>
          <w:szCs w:val="16"/>
        </w:rPr>
      </w:pPr>
      <w:bookmarkStart w:id="131" w:name="sub_902"/>
      <w:bookmarkEnd w:id="130"/>
      <w:r>
        <w:rPr>
          <w:szCs w:val="1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F5CB7" w:rsidRDefault="007F5CB7" w:rsidP="007F5CB7">
      <w:pPr>
        <w:rPr>
          <w:szCs w:val="16"/>
        </w:rPr>
      </w:pPr>
      <w:bookmarkStart w:id="132" w:name="sub_903"/>
      <w:bookmarkEnd w:id="131"/>
      <w:r>
        <w:rPr>
          <w:szCs w:val="16"/>
        </w:rPr>
        <w:t xml:space="preserve">3. Невыполнение государственным или муниципальным служащим должностной (служебной) обязанности, предусмотренной </w:t>
      </w:r>
      <w:hyperlink r:id="rId75" w:anchor="sub_901" w:history="1">
        <w:r>
          <w:rPr>
            <w:rStyle w:val="af"/>
            <w:szCs w:val="16"/>
          </w:rPr>
          <w:t>частью 1</w:t>
        </w:r>
      </w:hyperlink>
      <w:r>
        <w:rPr>
          <w:szCs w:val="16"/>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F5CB7" w:rsidRDefault="007F5CB7" w:rsidP="007F5CB7">
      <w:pPr>
        <w:rPr>
          <w:szCs w:val="16"/>
        </w:rPr>
      </w:pPr>
      <w:bookmarkStart w:id="133" w:name="sub_904"/>
      <w:bookmarkEnd w:id="132"/>
      <w:r>
        <w:rPr>
          <w:szCs w:val="16"/>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F5CB7" w:rsidRDefault="007F5CB7" w:rsidP="007F5CB7">
      <w:pPr>
        <w:rPr>
          <w:szCs w:val="16"/>
        </w:rPr>
      </w:pPr>
      <w:bookmarkStart w:id="134" w:name="sub_905"/>
      <w:bookmarkEnd w:id="133"/>
      <w:r>
        <w:rPr>
          <w:szCs w:val="16"/>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34"/>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9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135" w:name="sub_10"/>
      <w:r>
        <w:rPr>
          <w:rStyle w:val="ae"/>
          <w:sz w:val="16"/>
          <w:szCs w:val="16"/>
        </w:rPr>
        <w:t>Статья 10.</w:t>
      </w:r>
      <w:r>
        <w:rPr>
          <w:sz w:val="16"/>
          <w:szCs w:val="16"/>
        </w:rPr>
        <w:t xml:space="preserve"> Конфликт интересов на государственной и муниципальной службе</w:t>
      </w:r>
    </w:p>
    <w:p w:rsidR="007F5CB7" w:rsidRDefault="007F5CB7" w:rsidP="007F5CB7">
      <w:pPr>
        <w:rPr>
          <w:szCs w:val="16"/>
        </w:rPr>
      </w:pPr>
      <w:bookmarkStart w:id="136" w:name="sub_1001"/>
      <w:bookmarkEnd w:id="135"/>
      <w:r>
        <w:rPr>
          <w:szCs w:val="16"/>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F5CB7" w:rsidRDefault="007F5CB7" w:rsidP="007F5CB7">
      <w:pPr>
        <w:rPr>
          <w:szCs w:val="16"/>
        </w:rPr>
      </w:pPr>
      <w:bookmarkStart w:id="137" w:name="sub_1002"/>
      <w:bookmarkEnd w:id="136"/>
      <w:r>
        <w:rPr>
          <w:szCs w:val="16"/>
        </w:rPr>
        <w:lastRenderedPageBreak/>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37"/>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10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138" w:name="sub_11"/>
      <w:r>
        <w:rPr>
          <w:rStyle w:val="ae"/>
          <w:sz w:val="16"/>
          <w:szCs w:val="16"/>
        </w:rPr>
        <w:t>Статья 11.</w:t>
      </w:r>
      <w:r>
        <w:rPr>
          <w:sz w:val="16"/>
          <w:szCs w:val="16"/>
        </w:rPr>
        <w:t xml:space="preserve"> Порядок предотвращения и урегулирования конфликта интересов на государственной и муниципальной службе</w:t>
      </w:r>
    </w:p>
    <w:p w:rsidR="007F5CB7" w:rsidRDefault="007F5CB7" w:rsidP="007F5CB7">
      <w:pPr>
        <w:rPr>
          <w:szCs w:val="16"/>
        </w:rPr>
      </w:pPr>
      <w:bookmarkStart w:id="139" w:name="sub_1101"/>
      <w:bookmarkEnd w:id="138"/>
      <w:r>
        <w:rPr>
          <w:szCs w:val="16"/>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F5CB7" w:rsidRDefault="007F5CB7" w:rsidP="007F5CB7">
      <w:pPr>
        <w:rPr>
          <w:szCs w:val="16"/>
        </w:rPr>
      </w:pPr>
      <w:bookmarkStart w:id="140" w:name="sub_1102"/>
      <w:bookmarkEnd w:id="139"/>
      <w:r>
        <w:rPr>
          <w:szCs w:val="16"/>
        </w:rPr>
        <w:t xml:space="preserve">2. Государственный или муниципальный служащий обязан в </w:t>
      </w:r>
      <w:hyperlink r:id="rId76" w:history="1">
        <w:r>
          <w:rPr>
            <w:rStyle w:val="af"/>
            <w:szCs w:val="16"/>
          </w:rPr>
          <w:t>письменной форме</w:t>
        </w:r>
      </w:hyperlink>
      <w:r>
        <w:rPr>
          <w:szCs w:val="16"/>
        </w:rPr>
        <w:t xml:space="preserve">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F5CB7" w:rsidRDefault="007F5CB7" w:rsidP="007F5CB7">
      <w:pPr>
        <w:rPr>
          <w:szCs w:val="16"/>
        </w:rPr>
      </w:pPr>
      <w:bookmarkStart w:id="141" w:name="sub_1103"/>
      <w:bookmarkEnd w:id="140"/>
      <w:r>
        <w:rPr>
          <w:szCs w:val="16"/>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F5CB7" w:rsidRDefault="007F5CB7" w:rsidP="007F5CB7">
      <w:pPr>
        <w:rPr>
          <w:szCs w:val="16"/>
        </w:rPr>
      </w:pPr>
      <w:bookmarkStart w:id="142" w:name="sub_1104"/>
      <w:bookmarkEnd w:id="141"/>
      <w:r>
        <w:rPr>
          <w:szCs w:val="16"/>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F5CB7" w:rsidRDefault="007F5CB7" w:rsidP="007F5CB7">
      <w:pPr>
        <w:rPr>
          <w:szCs w:val="16"/>
        </w:rPr>
      </w:pPr>
      <w:bookmarkStart w:id="143" w:name="sub_1105"/>
      <w:bookmarkEnd w:id="142"/>
      <w:r>
        <w:rPr>
          <w:szCs w:val="16"/>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77" w:history="1">
        <w:r>
          <w:rPr>
            <w:rStyle w:val="af"/>
            <w:szCs w:val="16"/>
          </w:rPr>
          <w:t>законодательством</w:t>
        </w:r>
      </w:hyperlink>
      <w:r>
        <w:rPr>
          <w:szCs w:val="16"/>
        </w:rPr>
        <w:t xml:space="preserve"> Российской Федерации.</w:t>
      </w:r>
    </w:p>
    <w:p w:rsidR="007F5CB7" w:rsidRDefault="007F5CB7" w:rsidP="007F5CB7">
      <w:pPr>
        <w:pStyle w:val="aa"/>
        <w:rPr>
          <w:color w:val="000000"/>
          <w:sz w:val="16"/>
          <w:szCs w:val="16"/>
        </w:rPr>
      </w:pPr>
      <w:bookmarkStart w:id="144" w:name="sub_11051"/>
      <w:bookmarkEnd w:id="143"/>
      <w:r>
        <w:rPr>
          <w:color w:val="000000"/>
          <w:sz w:val="16"/>
          <w:szCs w:val="16"/>
        </w:rPr>
        <w:t>Информация об изменениях:</w:t>
      </w:r>
    </w:p>
    <w:bookmarkEnd w:id="144"/>
    <w:p w:rsidR="007F5CB7" w:rsidRDefault="007F5CB7" w:rsidP="007F5CB7">
      <w:pPr>
        <w:pStyle w:val="ab"/>
        <w:rPr>
          <w:sz w:val="16"/>
          <w:szCs w:val="16"/>
        </w:rPr>
      </w:pPr>
      <w:r>
        <w:rPr>
          <w:sz w:val="16"/>
          <w:szCs w:val="16"/>
        </w:rPr>
        <w:fldChar w:fldCharType="begin"/>
      </w:r>
      <w:r>
        <w:rPr>
          <w:sz w:val="16"/>
          <w:szCs w:val="16"/>
        </w:rPr>
        <w:instrText xml:space="preserve"> HYPERLINK "garantf1://12091970.216/"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статья 11 настоящего Федерального закона дополнена частью 5.1</w:t>
      </w:r>
    </w:p>
    <w:p w:rsidR="007F5CB7" w:rsidRDefault="007F5CB7" w:rsidP="007F5CB7">
      <w:pPr>
        <w:rPr>
          <w:szCs w:val="16"/>
        </w:rPr>
      </w:pPr>
      <w:r>
        <w:rPr>
          <w:szCs w:val="16"/>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7F5CB7" w:rsidRDefault="007F5CB7" w:rsidP="007F5CB7">
      <w:pPr>
        <w:rPr>
          <w:szCs w:val="16"/>
        </w:rPr>
      </w:pPr>
      <w:bookmarkStart w:id="145" w:name="sub_1106"/>
      <w:r>
        <w:rPr>
          <w:szCs w:val="16"/>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78" w:history="1">
        <w:r>
          <w:rPr>
            <w:rStyle w:val="af"/>
            <w:szCs w:val="16"/>
          </w:rPr>
          <w:t>передать</w:t>
        </w:r>
      </w:hyperlink>
      <w:r>
        <w:rPr>
          <w:szCs w:val="16"/>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9" w:history="1">
        <w:r>
          <w:rPr>
            <w:rStyle w:val="af"/>
            <w:szCs w:val="16"/>
          </w:rPr>
          <w:t>законодательством</w:t>
        </w:r>
      </w:hyperlink>
      <w:r>
        <w:rPr>
          <w:szCs w:val="16"/>
        </w:rPr>
        <w:t xml:space="preserve"> Российской Федерации.</w:t>
      </w:r>
    </w:p>
    <w:bookmarkEnd w:id="145"/>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См. </w:t>
      </w:r>
      <w:hyperlink r:id="rId80" w:history="1">
        <w:r>
          <w:rPr>
            <w:rStyle w:val="af"/>
            <w:sz w:val="16"/>
            <w:szCs w:val="16"/>
          </w:rPr>
          <w:t>обзор</w:t>
        </w:r>
      </w:hyperlink>
      <w:r>
        <w:rPr>
          <w:sz w:val="16"/>
          <w:szCs w:val="16"/>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7F5CB7" w:rsidRDefault="007F5CB7" w:rsidP="007F5CB7">
      <w:pPr>
        <w:pStyle w:val="aa"/>
        <w:rPr>
          <w:sz w:val="16"/>
          <w:szCs w:val="16"/>
        </w:rPr>
      </w:pPr>
      <w:r>
        <w:rPr>
          <w:sz w:val="16"/>
          <w:szCs w:val="16"/>
        </w:rPr>
        <w:t>См. комментарии к статье 11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46" w:name="sub_111"/>
      <w:r>
        <w:rPr>
          <w:color w:val="000000"/>
          <w:sz w:val="16"/>
          <w:szCs w:val="16"/>
        </w:rPr>
        <w:t>Информация об изменениях:</w:t>
      </w:r>
    </w:p>
    <w:bookmarkEnd w:id="146"/>
    <w:p w:rsidR="007F5CB7" w:rsidRDefault="007F5CB7" w:rsidP="007F5CB7">
      <w:pPr>
        <w:pStyle w:val="ab"/>
        <w:rPr>
          <w:sz w:val="16"/>
          <w:szCs w:val="16"/>
        </w:rPr>
      </w:pPr>
      <w:r>
        <w:rPr>
          <w:sz w:val="16"/>
          <w:szCs w:val="16"/>
        </w:rPr>
        <w:fldChar w:fldCharType="begin"/>
      </w:r>
      <w:r>
        <w:rPr>
          <w:sz w:val="16"/>
          <w:szCs w:val="16"/>
        </w:rPr>
        <w:instrText xml:space="preserve"> HYPERLINK "garantf1://70171696.184/"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в статью 11 настоящего Федерального закона внесены изменения, </w:t>
      </w:r>
      <w:hyperlink r:id="rId81" w:history="1">
        <w:r>
          <w:rPr>
            <w:rStyle w:val="af"/>
            <w:sz w:val="16"/>
            <w:szCs w:val="16"/>
          </w:rPr>
          <w:t>вступающие в силу</w:t>
        </w:r>
      </w:hyperlink>
      <w:r>
        <w:rPr>
          <w:sz w:val="16"/>
          <w:szCs w:val="16"/>
        </w:rPr>
        <w:t xml:space="preserve"> с 1 января 2013 г.</w:t>
      </w:r>
    </w:p>
    <w:p w:rsidR="007F5CB7" w:rsidRDefault="007F5CB7" w:rsidP="007F5CB7">
      <w:pPr>
        <w:pStyle w:val="ab"/>
        <w:rPr>
          <w:sz w:val="16"/>
          <w:szCs w:val="16"/>
        </w:rPr>
      </w:pPr>
      <w:r>
        <w:rPr>
          <w:sz w:val="16"/>
          <w:szCs w:val="16"/>
        </w:rPr>
        <w:t>См. текст статьи в предыдущей редакции</w:t>
      </w:r>
    </w:p>
    <w:p w:rsidR="007F5CB7" w:rsidRDefault="007F5CB7" w:rsidP="007F5CB7">
      <w:pPr>
        <w:pStyle w:val="a9"/>
        <w:rPr>
          <w:sz w:val="16"/>
          <w:szCs w:val="16"/>
        </w:rPr>
      </w:pPr>
      <w:r>
        <w:rPr>
          <w:rStyle w:val="ae"/>
          <w:sz w:val="16"/>
          <w:szCs w:val="16"/>
        </w:rPr>
        <w:t>Статья 11.1.</w:t>
      </w:r>
      <w:r>
        <w:rPr>
          <w:sz w:val="16"/>
          <w:szCs w:val="16"/>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5CB7" w:rsidRDefault="007F5CB7" w:rsidP="007F5CB7">
      <w:pPr>
        <w:rPr>
          <w:szCs w:val="16"/>
        </w:rPr>
      </w:pPr>
      <w:r>
        <w:rPr>
          <w:szCs w:val="16"/>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w:t>
      </w:r>
      <w:r>
        <w:rPr>
          <w:szCs w:val="16"/>
        </w:rPr>
        <w:lastRenderedPageBreak/>
        <w:t xml:space="preserve">любой возможности возникновения конфликта интересов в </w:t>
      </w:r>
      <w:hyperlink r:id="rId82" w:history="1">
        <w:r>
          <w:rPr>
            <w:rStyle w:val="af"/>
            <w:szCs w:val="16"/>
          </w:rPr>
          <w:t>порядке</w:t>
        </w:r>
      </w:hyperlink>
      <w:r>
        <w:rPr>
          <w:szCs w:val="16"/>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11.1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47" w:name="sub_12"/>
      <w:r>
        <w:rPr>
          <w:color w:val="000000"/>
          <w:sz w:val="16"/>
          <w:szCs w:val="16"/>
        </w:rPr>
        <w:t>Информация об изменениях:</w:t>
      </w:r>
    </w:p>
    <w:bookmarkEnd w:id="147"/>
    <w:p w:rsidR="007F5CB7" w:rsidRDefault="007F5CB7" w:rsidP="007F5CB7">
      <w:pPr>
        <w:pStyle w:val="ab"/>
        <w:rPr>
          <w:sz w:val="16"/>
          <w:szCs w:val="16"/>
        </w:rPr>
      </w:pPr>
      <w:r>
        <w:rPr>
          <w:sz w:val="16"/>
          <w:szCs w:val="16"/>
        </w:rPr>
        <w:fldChar w:fldCharType="begin"/>
      </w:r>
      <w:r>
        <w:rPr>
          <w:sz w:val="16"/>
          <w:szCs w:val="16"/>
        </w:rPr>
        <w:instrText xml:space="preserve"> HYPERLINK "garantf1://12091970.2181/"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в наименование статьи 12 настоящего Федерального закона внесены изменения</w:t>
      </w:r>
    </w:p>
    <w:p w:rsidR="007F5CB7" w:rsidRDefault="007F5CB7" w:rsidP="007F5CB7">
      <w:pPr>
        <w:pStyle w:val="ab"/>
        <w:rPr>
          <w:sz w:val="16"/>
          <w:szCs w:val="16"/>
        </w:rPr>
      </w:pPr>
      <w:r>
        <w:rPr>
          <w:sz w:val="16"/>
          <w:szCs w:val="16"/>
        </w:rPr>
        <w:t>См. текст наименования в предыдущей редакции</w:t>
      </w:r>
    </w:p>
    <w:p w:rsidR="007F5CB7" w:rsidRDefault="007F5CB7" w:rsidP="007F5CB7">
      <w:pPr>
        <w:pStyle w:val="a9"/>
        <w:rPr>
          <w:sz w:val="16"/>
          <w:szCs w:val="16"/>
        </w:rPr>
      </w:pPr>
      <w:r>
        <w:rPr>
          <w:rStyle w:val="ae"/>
          <w:sz w:val="16"/>
          <w:szCs w:val="16"/>
        </w:rPr>
        <w:t>Статья 12.</w:t>
      </w:r>
      <w:r>
        <w:rPr>
          <w:sz w:val="16"/>
          <w:szCs w:val="16"/>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О практике применения статьи 12 настоящего Федерального закона см. разъяснения Минтруда России </w:t>
      </w:r>
      <w:hyperlink r:id="rId83" w:history="1">
        <w:r>
          <w:rPr>
            <w:rStyle w:val="af"/>
            <w:sz w:val="16"/>
            <w:szCs w:val="16"/>
          </w:rPr>
          <w:t>от 22 июня 2012 г.</w:t>
        </w:r>
      </w:hyperlink>
      <w:r>
        <w:rPr>
          <w:sz w:val="16"/>
          <w:szCs w:val="16"/>
        </w:rPr>
        <w:t xml:space="preserve">, </w:t>
      </w:r>
      <w:hyperlink r:id="rId84" w:history="1">
        <w:r>
          <w:rPr>
            <w:rStyle w:val="af"/>
            <w:sz w:val="16"/>
            <w:szCs w:val="16"/>
          </w:rPr>
          <w:t>от 5 октября 2012 г.</w:t>
        </w:r>
      </w:hyperlink>
    </w:p>
    <w:p w:rsidR="007F5CB7" w:rsidRDefault="007F5CB7" w:rsidP="007F5CB7">
      <w:pPr>
        <w:pStyle w:val="aa"/>
        <w:rPr>
          <w:sz w:val="16"/>
          <w:szCs w:val="16"/>
        </w:rPr>
      </w:pPr>
    </w:p>
    <w:p w:rsidR="007F5CB7" w:rsidRDefault="007F5CB7" w:rsidP="007F5CB7">
      <w:pPr>
        <w:pStyle w:val="aa"/>
        <w:rPr>
          <w:color w:val="000000"/>
          <w:sz w:val="16"/>
          <w:szCs w:val="16"/>
        </w:rPr>
      </w:pPr>
      <w:bookmarkStart w:id="148" w:name="sub_1201"/>
      <w:r>
        <w:rPr>
          <w:color w:val="000000"/>
          <w:sz w:val="16"/>
          <w:szCs w:val="16"/>
        </w:rPr>
        <w:t>Информация об изменениях:</w:t>
      </w:r>
    </w:p>
    <w:bookmarkEnd w:id="148"/>
    <w:p w:rsidR="007F5CB7" w:rsidRDefault="007F5CB7" w:rsidP="007F5CB7">
      <w:pPr>
        <w:pStyle w:val="ab"/>
        <w:rPr>
          <w:sz w:val="16"/>
          <w:szCs w:val="16"/>
        </w:rPr>
      </w:pPr>
      <w:r>
        <w:rPr>
          <w:sz w:val="16"/>
          <w:szCs w:val="16"/>
        </w:rPr>
        <w:fldChar w:fldCharType="begin"/>
      </w:r>
      <w:r>
        <w:rPr>
          <w:sz w:val="16"/>
          <w:szCs w:val="16"/>
        </w:rPr>
        <w:instrText xml:space="preserve"> HYPERLINK "garantf1://12091970.2182/"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часть 1 статьи 12 настоящего Федерального закона изложена в новой редакции</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hyperlink r:id="rId85" w:history="1">
        <w:r>
          <w:rPr>
            <w:rStyle w:val="af"/>
            <w:szCs w:val="16"/>
          </w:rPr>
          <w:t>1.</w:t>
        </w:r>
      </w:hyperlink>
      <w:r>
        <w:rPr>
          <w:szCs w:val="16"/>
        </w:rPr>
        <w:t xml:space="preserve"> Гражданин, замещавший должность государственной или муниципальной службы, включенную в перечень, установленный </w:t>
      </w:r>
      <w:hyperlink r:id="rId86" w:history="1">
        <w:r>
          <w:rPr>
            <w:rStyle w:val="af"/>
            <w:szCs w:val="16"/>
          </w:rPr>
          <w:t>нормативными правовыми актами</w:t>
        </w:r>
      </w:hyperlink>
      <w:r>
        <w:rPr>
          <w:szCs w:val="16"/>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87" w:history="1">
        <w:r>
          <w:rPr>
            <w:rStyle w:val="af"/>
            <w:szCs w:val="16"/>
          </w:rPr>
          <w:t>комиссии</w:t>
        </w:r>
      </w:hyperlink>
      <w:r>
        <w:rPr>
          <w:szCs w:val="16"/>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F5CB7" w:rsidRDefault="007F5CB7" w:rsidP="007F5CB7">
      <w:pPr>
        <w:pStyle w:val="aa"/>
        <w:rPr>
          <w:color w:val="000000"/>
          <w:sz w:val="16"/>
          <w:szCs w:val="16"/>
        </w:rPr>
      </w:pPr>
      <w:bookmarkStart w:id="149" w:name="sub_12011"/>
      <w:r>
        <w:rPr>
          <w:color w:val="000000"/>
          <w:sz w:val="16"/>
          <w:szCs w:val="16"/>
        </w:rPr>
        <w:t>Информация об изменениях:</w:t>
      </w:r>
    </w:p>
    <w:bookmarkEnd w:id="149"/>
    <w:p w:rsidR="007F5CB7" w:rsidRDefault="007F5CB7" w:rsidP="007F5CB7">
      <w:pPr>
        <w:pStyle w:val="ab"/>
        <w:rPr>
          <w:sz w:val="16"/>
          <w:szCs w:val="16"/>
        </w:rPr>
      </w:pPr>
      <w:r>
        <w:rPr>
          <w:sz w:val="16"/>
          <w:szCs w:val="16"/>
        </w:rPr>
        <w:fldChar w:fldCharType="begin"/>
      </w:r>
      <w:r>
        <w:rPr>
          <w:sz w:val="16"/>
          <w:szCs w:val="16"/>
        </w:rPr>
        <w:instrText xml:space="preserve"> HYPERLINK "garantf1://12091970.2183/"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статья 12 настоящего Федерального закона дополнена частью 1.1</w:t>
      </w:r>
    </w:p>
    <w:p w:rsidR="007F5CB7" w:rsidRDefault="007F5CB7" w:rsidP="007F5CB7">
      <w:pPr>
        <w:rPr>
          <w:szCs w:val="16"/>
        </w:rPr>
      </w:pPr>
      <w:r>
        <w:rPr>
          <w:szCs w:val="16"/>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88" w:history="1">
        <w:r>
          <w:rPr>
            <w:rStyle w:val="af"/>
            <w:szCs w:val="16"/>
          </w:rPr>
          <w:t>нормативными правовыми актами</w:t>
        </w:r>
      </w:hyperlink>
      <w:r>
        <w:rPr>
          <w:szCs w:val="16"/>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F5CB7" w:rsidRDefault="007F5CB7" w:rsidP="007F5CB7">
      <w:pPr>
        <w:pStyle w:val="aa"/>
        <w:rPr>
          <w:color w:val="000000"/>
          <w:sz w:val="16"/>
          <w:szCs w:val="16"/>
        </w:rPr>
      </w:pPr>
      <w:bookmarkStart w:id="150" w:name="sub_1202"/>
      <w:r>
        <w:rPr>
          <w:color w:val="000000"/>
          <w:sz w:val="16"/>
          <w:szCs w:val="16"/>
        </w:rPr>
        <w:t>Информация об изменениях:</w:t>
      </w:r>
    </w:p>
    <w:bookmarkEnd w:id="150"/>
    <w:p w:rsidR="007F5CB7" w:rsidRDefault="007F5CB7" w:rsidP="007F5CB7">
      <w:pPr>
        <w:pStyle w:val="ab"/>
        <w:rPr>
          <w:sz w:val="16"/>
          <w:szCs w:val="16"/>
        </w:rPr>
      </w:pPr>
      <w:r>
        <w:rPr>
          <w:sz w:val="16"/>
          <w:szCs w:val="16"/>
        </w:rPr>
        <w:fldChar w:fldCharType="begin"/>
      </w:r>
      <w:r>
        <w:rPr>
          <w:sz w:val="16"/>
          <w:szCs w:val="16"/>
        </w:rPr>
        <w:instrText xml:space="preserve"> HYPERLINK "garantf1://12091970.2184/"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в часть 2 статьи 12 настоящего Федерального закона внесены изменения</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 xml:space="preserve">2. Гражданин, замещавший должности государственной или муниципальной службы, перечень которых устанавливается </w:t>
      </w:r>
      <w:hyperlink r:id="rId89" w:history="1">
        <w:r>
          <w:rPr>
            <w:rStyle w:val="af"/>
            <w:szCs w:val="16"/>
          </w:rPr>
          <w:t>нормативными правовыми актами</w:t>
        </w:r>
      </w:hyperlink>
      <w:r>
        <w:rPr>
          <w:szCs w:val="16"/>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0" w:anchor="sub_1201" w:history="1">
        <w:r>
          <w:rPr>
            <w:rStyle w:val="af"/>
            <w:szCs w:val="16"/>
          </w:rPr>
          <w:t>части 1</w:t>
        </w:r>
      </w:hyperlink>
      <w:r>
        <w:rPr>
          <w:szCs w:val="16"/>
        </w:rPr>
        <w:t xml:space="preserve"> настоящей статьи, сообщать работодателю сведения о последнем месте своей службы.</w:t>
      </w:r>
    </w:p>
    <w:p w:rsidR="007F5CB7" w:rsidRDefault="007F5CB7" w:rsidP="007F5CB7">
      <w:pPr>
        <w:pStyle w:val="aa"/>
        <w:rPr>
          <w:color w:val="000000"/>
          <w:sz w:val="16"/>
          <w:szCs w:val="16"/>
        </w:rPr>
      </w:pPr>
      <w:bookmarkStart w:id="151" w:name="sub_1203"/>
      <w:r>
        <w:rPr>
          <w:color w:val="000000"/>
          <w:sz w:val="16"/>
          <w:szCs w:val="16"/>
        </w:rPr>
        <w:t>Информация об изменениях:</w:t>
      </w:r>
    </w:p>
    <w:bookmarkEnd w:id="151"/>
    <w:p w:rsidR="007F5CB7" w:rsidRDefault="007F5CB7" w:rsidP="007F5CB7">
      <w:pPr>
        <w:pStyle w:val="ab"/>
        <w:rPr>
          <w:sz w:val="16"/>
          <w:szCs w:val="16"/>
        </w:rPr>
      </w:pPr>
      <w:r>
        <w:rPr>
          <w:sz w:val="16"/>
          <w:szCs w:val="16"/>
        </w:rPr>
        <w:fldChar w:fldCharType="begin"/>
      </w:r>
      <w:r>
        <w:rPr>
          <w:sz w:val="16"/>
          <w:szCs w:val="16"/>
        </w:rPr>
        <w:instrText xml:space="preserve"> HYPERLINK "garantf1://12091970.2184/"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в часть 3 статьи 12 настоящего Федерального закона внесены изменения</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1" w:anchor="sub_1202" w:history="1">
        <w:r>
          <w:rPr>
            <w:rStyle w:val="af"/>
            <w:szCs w:val="16"/>
          </w:rPr>
          <w:t>частью 2</w:t>
        </w:r>
      </w:hyperlink>
      <w:r>
        <w:rPr>
          <w:szCs w:val="1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92" w:anchor="sub_1201" w:history="1">
        <w:r>
          <w:rPr>
            <w:rStyle w:val="af"/>
            <w:szCs w:val="16"/>
          </w:rPr>
          <w:t>части 1</w:t>
        </w:r>
      </w:hyperlink>
      <w:r>
        <w:rPr>
          <w:szCs w:val="16"/>
        </w:rPr>
        <w:t xml:space="preserve"> настоящей статьи, заключенного с указанным гражданином.</w:t>
      </w:r>
    </w:p>
    <w:p w:rsidR="007F5CB7" w:rsidRDefault="007F5CB7" w:rsidP="007F5CB7">
      <w:pPr>
        <w:pStyle w:val="aa"/>
        <w:rPr>
          <w:color w:val="000000"/>
          <w:sz w:val="16"/>
          <w:szCs w:val="16"/>
        </w:rPr>
      </w:pPr>
      <w:bookmarkStart w:id="152" w:name="sub_1204"/>
      <w:r>
        <w:rPr>
          <w:color w:val="000000"/>
          <w:sz w:val="16"/>
          <w:szCs w:val="16"/>
        </w:rPr>
        <w:t>Информация об изменениях:</w:t>
      </w:r>
    </w:p>
    <w:bookmarkEnd w:id="152"/>
    <w:p w:rsidR="007F5CB7" w:rsidRDefault="007F5CB7" w:rsidP="007F5CB7">
      <w:pPr>
        <w:pStyle w:val="ab"/>
        <w:rPr>
          <w:sz w:val="16"/>
          <w:szCs w:val="16"/>
        </w:rPr>
      </w:pPr>
      <w:r>
        <w:rPr>
          <w:sz w:val="16"/>
          <w:szCs w:val="16"/>
        </w:rPr>
        <w:fldChar w:fldCharType="begin"/>
      </w:r>
      <w:r>
        <w:rPr>
          <w:sz w:val="16"/>
          <w:szCs w:val="16"/>
        </w:rPr>
        <w:instrText xml:space="preserve"> HYPERLINK "garantf1://12091970.2186/"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в часть 4 статьи 12 настоящего Федерального закона внесены изменения</w:t>
      </w:r>
    </w:p>
    <w:p w:rsidR="007F5CB7" w:rsidRDefault="007F5CB7" w:rsidP="007F5CB7">
      <w:pPr>
        <w:pStyle w:val="ab"/>
        <w:rPr>
          <w:sz w:val="16"/>
          <w:szCs w:val="16"/>
        </w:rPr>
      </w:pPr>
      <w:r>
        <w:rPr>
          <w:sz w:val="16"/>
          <w:szCs w:val="16"/>
        </w:rPr>
        <w:lastRenderedPageBreak/>
        <w:t>См. текст части в предыдущей редакции</w:t>
      </w:r>
    </w:p>
    <w:p w:rsidR="007F5CB7" w:rsidRDefault="007F5CB7" w:rsidP="007F5CB7">
      <w:pPr>
        <w:rPr>
          <w:szCs w:val="16"/>
        </w:rPr>
      </w:pPr>
      <w:r>
        <w:rPr>
          <w:szCs w:val="16"/>
        </w:rPr>
        <w:t xml:space="preserve">4. Работодатель при заключении трудового или гражданско-правового договора на выполнение работ (оказание услуг), указанного в </w:t>
      </w:r>
      <w:hyperlink r:id="rId93" w:anchor="sub_1201" w:history="1">
        <w:r>
          <w:rPr>
            <w:rStyle w:val="af"/>
            <w:szCs w:val="16"/>
          </w:rPr>
          <w:t>части 1</w:t>
        </w:r>
      </w:hyperlink>
      <w:r>
        <w:rPr>
          <w:szCs w:val="16"/>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94" w:history="1">
        <w:r>
          <w:rPr>
            <w:rStyle w:val="af"/>
            <w:szCs w:val="16"/>
          </w:rPr>
          <w:t>нормативными правовыми актами</w:t>
        </w:r>
      </w:hyperlink>
      <w:r>
        <w:rPr>
          <w:szCs w:val="16"/>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5" w:history="1">
        <w:r>
          <w:rPr>
            <w:rStyle w:val="af"/>
            <w:szCs w:val="16"/>
          </w:rPr>
          <w:t>порядке</w:t>
        </w:r>
      </w:hyperlink>
      <w:r>
        <w:rPr>
          <w:szCs w:val="16"/>
        </w:rPr>
        <w:t>, устанавливаемом нормативными правовыми актами Российской Федерации.</w:t>
      </w:r>
    </w:p>
    <w:p w:rsidR="007F5CB7" w:rsidRDefault="007F5CB7" w:rsidP="007F5CB7">
      <w:pPr>
        <w:rPr>
          <w:szCs w:val="16"/>
        </w:rPr>
      </w:pPr>
      <w:bookmarkStart w:id="153" w:name="sub_1205"/>
      <w:r>
        <w:rPr>
          <w:szCs w:val="16"/>
        </w:rPr>
        <w:t xml:space="preserve">5. Неисполнение работодателем обязанности, установленной </w:t>
      </w:r>
      <w:hyperlink r:id="rId96" w:anchor="sub_1204" w:history="1">
        <w:r>
          <w:rPr>
            <w:rStyle w:val="af"/>
            <w:szCs w:val="16"/>
          </w:rPr>
          <w:t>частью 4</w:t>
        </w:r>
      </w:hyperlink>
      <w:r>
        <w:rPr>
          <w:szCs w:val="16"/>
        </w:rPr>
        <w:t xml:space="preserve"> настоящей статьи, является правонарушением и влечет ответственность в соответствии с </w:t>
      </w:r>
      <w:hyperlink r:id="rId97" w:history="1">
        <w:r>
          <w:rPr>
            <w:rStyle w:val="af"/>
            <w:szCs w:val="16"/>
          </w:rPr>
          <w:t>законодательством</w:t>
        </w:r>
      </w:hyperlink>
      <w:r>
        <w:rPr>
          <w:szCs w:val="16"/>
        </w:rPr>
        <w:t xml:space="preserve"> Российской Федерации.</w:t>
      </w:r>
    </w:p>
    <w:p w:rsidR="007F5CB7" w:rsidRDefault="007F5CB7" w:rsidP="007F5CB7">
      <w:pPr>
        <w:pStyle w:val="aa"/>
        <w:rPr>
          <w:color w:val="000000"/>
          <w:sz w:val="16"/>
          <w:szCs w:val="16"/>
        </w:rPr>
      </w:pPr>
      <w:bookmarkStart w:id="154" w:name="sub_1206"/>
      <w:bookmarkEnd w:id="153"/>
      <w:r>
        <w:rPr>
          <w:color w:val="000000"/>
          <w:sz w:val="16"/>
          <w:szCs w:val="16"/>
        </w:rPr>
        <w:t>Информация об изменениях:</w:t>
      </w:r>
    </w:p>
    <w:bookmarkEnd w:id="154"/>
    <w:p w:rsidR="007F5CB7" w:rsidRDefault="007F5CB7" w:rsidP="007F5CB7">
      <w:pPr>
        <w:pStyle w:val="ab"/>
        <w:rPr>
          <w:sz w:val="16"/>
          <w:szCs w:val="16"/>
        </w:rPr>
      </w:pPr>
      <w:r>
        <w:rPr>
          <w:sz w:val="16"/>
          <w:szCs w:val="16"/>
        </w:rPr>
        <w:fldChar w:fldCharType="begin"/>
      </w:r>
      <w:r>
        <w:rPr>
          <w:sz w:val="16"/>
          <w:szCs w:val="16"/>
        </w:rPr>
        <w:instrText xml:space="preserve"> HYPERLINK "garantf1://12091970.2187/"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статья 12 настоящего Федерального закона дополнена частью 6</w:t>
      </w:r>
    </w:p>
    <w:p w:rsidR="007F5CB7" w:rsidRDefault="007F5CB7" w:rsidP="007F5CB7">
      <w:pPr>
        <w:rPr>
          <w:szCs w:val="16"/>
        </w:rPr>
      </w:pPr>
      <w:r>
        <w:rPr>
          <w:szCs w:val="16"/>
        </w:rPr>
        <w:t xml:space="preserve">6. Проверка соблюдения гражданином, указанным в </w:t>
      </w:r>
      <w:hyperlink r:id="rId98" w:anchor="sub_1201" w:history="1">
        <w:r>
          <w:rPr>
            <w:rStyle w:val="af"/>
            <w:szCs w:val="16"/>
          </w:rPr>
          <w:t>части 1</w:t>
        </w:r>
      </w:hyperlink>
      <w:r>
        <w:rPr>
          <w:szCs w:val="16"/>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12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55" w:name="sub_121"/>
      <w:r>
        <w:rPr>
          <w:color w:val="000000"/>
          <w:sz w:val="16"/>
          <w:szCs w:val="16"/>
        </w:rPr>
        <w:t>Информация об изменениях:</w:t>
      </w:r>
    </w:p>
    <w:bookmarkEnd w:id="155"/>
    <w:p w:rsidR="007F5CB7" w:rsidRDefault="007F5CB7" w:rsidP="007F5CB7">
      <w:pPr>
        <w:pStyle w:val="ab"/>
        <w:rPr>
          <w:sz w:val="16"/>
          <w:szCs w:val="16"/>
        </w:rPr>
      </w:pPr>
      <w:r>
        <w:rPr>
          <w:sz w:val="16"/>
          <w:szCs w:val="16"/>
        </w:rPr>
        <w:fldChar w:fldCharType="begin"/>
      </w:r>
      <w:r>
        <w:rPr>
          <w:sz w:val="16"/>
          <w:szCs w:val="16"/>
        </w:rPr>
        <w:instrText xml:space="preserve"> HYPERLINK "garantf1://12091970.219/"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настоящий Федеральный закон дополнен статьей 12.1</w:t>
      </w:r>
    </w:p>
    <w:p w:rsidR="007F5CB7" w:rsidRDefault="007F5CB7" w:rsidP="007F5CB7">
      <w:pPr>
        <w:pStyle w:val="a9"/>
        <w:rPr>
          <w:sz w:val="16"/>
          <w:szCs w:val="16"/>
        </w:rPr>
      </w:pPr>
      <w:r>
        <w:rPr>
          <w:rStyle w:val="ae"/>
          <w:sz w:val="16"/>
          <w:szCs w:val="16"/>
        </w:rPr>
        <w:t>Статья 12.1.</w:t>
      </w:r>
      <w:r>
        <w:rPr>
          <w:sz w:val="16"/>
          <w:szCs w:val="16"/>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F5CB7" w:rsidRDefault="007F5CB7" w:rsidP="007F5CB7">
      <w:pPr>
        <w:rPr>
          <w:szCs w:val="16"/>
        </w:rPr>
      </w:pPr>
      <w:bookmarkStart w:id="156" w:name="sub_12101"/>
      <w:r>
        <w:rPr>
          <w:szCs w:val="16"/>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F5CB7" w:rsidRDefault="007F5CB7" w:rsidP="007F5CB7">
      <w:pPr>
        <w:pStyle w:val="aa"/>
        <w:rPr>
          <w:color w:val="000000"/>
          <w:sz w:val="16"/>
          <w:szCs w:val="16"/>
        </w:rPr>
      </w:pPr>
      <w:bookmarkStart w:id="157" w:name="sub_12102"/>
      <w:bookmarkEnd w:id="156"/>
      <w:r>
        <w:rPr>
          <w:color w:val="000000"/>
          <w:sz w:val="16"/>
          <w:szCs w:val="16"/>
        </w:rPr>
        <w:t>Информация об изменениях:</w:t>
      </w:r>
    </w:p>
    <w:bookmarkEnd w:id="157"/>
    <w:p w:rsidR="007F5CB7" w:rsidRDefault="007F5CB7" w:rsidP="007F5CB7">
      <w:pPr>
        <w:pStyle w:val="ab"/>
        <w:rPr>
          <w:sz w:val="16"/>
          <w:szCs w:val="16"/>
        </w:rPr>
      </w:pPr>
      <w:r>
        <w:rPr>
          <w:sz w:val="16"/>
          <w:szCs w:val="16"/>
        </w:rPr>
        <w:fldChar w:fldCharType="begin"/>
      </w:r>
      <w:r>
        <w:rPr>
          <w:sz w:val="16"/>
          <w:szCs w:val="16"/>
        </w:rPr>
        <w:instrText xml:space="preserve"> HYPERLINK "garantf1://70361596.1/"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30 сентября 2013 г. N 261-ФЗ в часть 2 статьи 12.1 настоящего Федерального закона внесены изменения</w:t>
      </w:r>
    </w:p>
    <w:p w:rsidR="007F5CB7" w:rsidRDefault="007F5CB7" w:rsidP="007F5CB7">
      <w:pPr>
        <w:pStyle w:val="ab"/>
        <w:rPr>
          <w:sz w:val="16"/>
          <w:szCs w:val="16"/>
        </w:rPr>
      </w:pPr>
      <w:r>
        <w:rPr>
          <w:sz w:val="16"/>
          <w:szCs w:val="16"/>
        </w:rPr>
        <w:t>См. текст части в предыдущей редакции</w:t>
      </w:r>
    </w:p>
    <w:p w:rsidR="007F5CB7" w:rsidRDefault="007F5CB7" w:rsidP="007F5CB7">
      <w:pPr>
        <w:rPr>
          <w:szCs w:val="16"/>
        </w:rPr>
      </w:pPr>
      <w:r>
        <w:rPr>
          <w:szCs w:val="16"/>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F5CB7" w:rsidRDefault="007F5CB7" w:rsidP="007F5CB7">
      <w:pPr>
        <w:pStyle w:val="aa"/>
        <w:rPr>
          <w:color w:val="000000"/>
          <w:sz w:val="16"/>
          <w:szCs w:val="16"/>
        </w:rPr>
      </w:pPr>
      <w:bookmarkStart w:id="158" w:name="sub_12103"/>
      <w:r>
        <w:rPr>
          <w:color w:val="000000"/>
          <w:sz w:val="16"/>
          <w:szCs w:val="16"/>
        </w:rPr>
        <w:t>ГАРАНТ:</w:t>
      </w:r>
    </w:p>
    <w:bookmarkEnd w:id="158"/>
    <w:p w:rsidR="007F5CB7" w:rsidRDefault="007F5CB7" w:rsidP="007F5CB7">
      <w:pPr>
        <w:pStyle w:val="aa"/>
        <w:rPr>
          <w:sz w:val="16"/>
          <w:szCs w:val="16"/>
        </w:rPr>
      </w:pPr>
      <w:r>
        <w:rPr>
          <w:sz w:val="16"/>
          <w:szCs w:val="16"/>
        </w:rPr>
        <w:t xml:space="preserve">Согласно </w:t>
      </w:r>
      <w:hyperlink r:id="rId99" w:history="1">
        <w:r>
          <w:rPr>
            <w:rStyle w:val="af"/>
            <w:sz w:val="16"/>
            <w:szCs w:val="16"/>
          </w:rPr>
          <w:t>Федеральному закону</w:t>
        </w:r>
      </w:hyperlink>
      <w:r>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5CB7" w:rsidRDefault="007F5CB7" w:rsidP="007F5CB7">
      <w:pPr>
        <w:rPr>
          <w:szCs w:val="16"/>
        </w:rPr>
      </w:pPr>
      <w:r>
        <w:rPr>
          <w:szCs w:val="16"/>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F5CB7" w:rsidRDefault="007F5CB7" w:rsidP="007F5CB7">
      <w:pPr>
        <w:rPr>
          <w:szCs w:val="16"/>
        </w:rPr>
      </w:pPr>
      <w:bookmarkStart w:id="159" w:name="sub_121031"/>
      <w:r>
        <w:rPr>
          <w:szCs w:val="16"/>
        </w:rPr>
        <w:t>1) замещать другие должности в органах государственной власти и органах местного самоуправления;</w:t>
      </w:r>
    </w:p>
    <w:p w:rsidR="007F5CB7" w:rsidRDefault="007F5CB7" w:rsidP="007F5CB7">
      <w:pPr>
        <w:rPr>
          <w:szCs w:val="16"/>
        </w:rPr>
      </w:pPr>
      <w:bookmarkStart w:id="160" w:name="sub_121032"/>
      <w:bookmarkEnd w:id="159"/>
      <w:r>
        <w:rPr>
          <w:szCs w:val="16"/>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F5CB7" w:rsidRDefault="007F5CB7" w:rsidP="007F5CB7">
      <w:pPr>
        <w:rPr>
          <w:szCs w:val="16"/>
        </w:rPr>
      </w:pPr>
      <w:bookmarkStart w:id="161" w:name="sub_121033"/>
      <w:bookmarkEnd w:id="160"/>
      <w:r>
        <w:rPr>
          <w:szCs w:val="16"/>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w:t>
      </w:r>
      <w:r>
        <w:rPr>
          <w:szCs w:val="16"/>
        </w:rPr>
        <w:lastRenderedPageBreak/>
        <w:t>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5CB7" w:rsidRDefault="007F5CB7" w:rsidP="007F5CB7">
      <w:pPr>
        <w:rPr>
          <w:szCs w:val="16"/>
        </w:rPr>
      </w:pPr>
      <w:bookmarkStart w:id="162" w:name="sub_121034"/>
      <w:bookmarkEnd w:id="161"/>
      <w:r>
        <w:rPr>
          <w:szCs w:val="1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F5CB7" w:rsidRDefault="007F5CB7" w:rsidP="007F5CB7">
      <w:pPr>
        <w:rPr>
          <w:szCs w:val="16"/>
        </w:rPr>
      </w:pPr>
      <w:bookmarkStart w:id="163" w:name="sub_121035"/>
      <w:bookmarkEnd w:id="162"/>
      <w:r>
        <w:rPr>
          <w:szCs w:val="1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F5CB7" w:rsidRDefault="007F5CB7" w:rsidP="007F5CB7">
      <w:pPr>
        <w:rPr>
          <w:szCs w:val="16"/>
        </w:rPr>
      </w:pPr>
      <w:bookmarkStart w:id="164" w:name="sub_121036"/>
      <w:bookmarkEnd w:id="163"/>
      <w:r>
        <w:rPr>
          <w:szCs w:val="1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F5CB7" w:rsidRDefault="007F5CB7" w:rsidP="007F5CB7">
      <w:pPr>
        <w:rPr>
          <w:szCs w:val="16"/>
        </w:rPr>
      </w:pPr>
      <w:bookmarkStart w:id="165" w:name="sub_121037"/>
      <w:bookmarkEnd w:id="164"/>
      <w:r>
        <w:rPr>
          <w:szCs w:val="1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F5CB7" w:rsidRDefault="007F5CB7" w:rsidP="007F5CB7">
      <w:pPr>
        <w:rPr>
          <w:szCs w:val="16"/>
        </w:rPr>
      </w:pPr>
      <w:bookmarkStart w:id="166" w:name="sub_121038"/>
      <w:bookmarkEnd w:id="165"/>
      <w:r>
        <w:rPr>
          <w:szCs w:val="1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F5CB7" w:rsidRDefault="007F5CB7" w:rsidP="007F5CB7">
      <w:pPr>
        <w:rPr>
          <w:szCs w:val="16"/>
        </w:rPr>
      </w:pPr>
      <w:bookmarkStart w:id="167" w:name="sub_121039"/>
      <w:bookmarkEnd w:id="166"/>
      <w:r>
        <w:rPr>
          <w:szCs w:val="1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F5CB7" w:rsidRDefault="007F5CB7" w:rsidP="007F5CB7">
      <w:pPr>
        <w:rPr>
          <w:szCs w:val="16"/>
        </w:rPr>
      </w:pPr>
      <w:bookmarkStart w:id="168" w:name="sub_1210310"/>
      <w:bookmarkEnd w:id="167"/>
      <w:r>
        <w:rPr>
          <w:szCs w:val="1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5CB7" w:rsidRDefault="007F5CB7" w:rsidP="007F5CB7">
      <w:pPr>
        <w:rPr>
          <w:szCs w:val="16"/>
        </w:rPr>
      </w:pPr>
      <w:bookmarkStart w:id="169" w:name="sub_1210311"/>
      <w:bookmarkEnd w:id="168"/>
      <w:r>
        <w:rPr>
          <w:szCs w:val="16"/>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F5CB7" w:rsidRDefault="007F5CB7" w:rsidP="007F5CB7">
      <w:pPr>
        <w:rPr>
          <w:szCs w:val="16"/>
        </w:rPr>
      </w:pPr>
      <w:bookmarkStart w:id="170" w:name="sub_12104"/>
      <w:bookmarkEnd w:id="169"/>
      <w:r>
        <w:rPr>
          <w:szCs w:val="16"/>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00" w:history="1">
        <w:r>
          <w:rPr>
            <w:rStyle w:val="af"/>
            <w:szCs w:val="16"/>
          </w:rPr>
          <w:t>нормативными правовыми актами</w:t>
        </w:r>
      </w:hyperlink>
      <w:r>
        <w:rPr>
          <w:szCs w:val="16"/>
        </w:rPr>
        <w:t xml:space="preserve"> Российской Федерации.</w:t>
      </w:r>
    </w:p>
    <w:p w:rsidR="007F5CB7" w:rsidRDefault="007F5CB7" w:rsidP="007F5CB7">
      <w:pPr>
        <w:rPr>
          <w:szCs w:val="16"/>
        </w:rPr>
      </w:pPr>
      <w:bookmarkStart w:id="171" w:name="sub_12105"/>
      <w:bookmarkEnd w:id="170"/>
      <w:r>
        <w:rPr>
          <w:szCs w:val="16"/>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01" w:anchor="sub_12101" w:history="1">
        <w:r>
          <w:rPr>
            <w:rStyle w:val="af"/>
            <w:szCs w:val="16"/>
          </w:rPr>
          <w:t>частями 1-4</w:t>
        </w:r>
      </w:hyperlink>
      <w:r>
        <w:rPr>
          <w:szCs w:val="16"/>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171"/>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12.1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72" w:name="sub_122"/>
      <w:r>
        <w:rPr>
          <w:color w:val="000000"/>
          <w:sz w:val="16"/>
          <w:szCs w:val="16"/>
        </w:rPr>
        <w:t>Информация об изменениях:</w:t>
      </w:r>
    </w:p>
    <w:bookmarkEnd w:id="172"/>
    <w:p w:rsidR="007F5CB7" w:rsidRDefault="007F5CB7" w:rsidP="007F5CB7">
      <w:pPr>
        <w:pStyle w:val="ab"/>
        <w:rPr>
          <w:sz w:val="16"/>
          <w:szCs w:val="16"/>
        </w:rPr>
      </w:pPr>
      <w:r>
        <w:rPr>
          <w:sz w:val="16"/>
          <w:szCs w:val="16"/>
        </w:rPr>
        <w:fldChar w:fldCharType="begin"/>
      </w:r>
      <w:r>
        <w:rPr>
          <w:sz w:val="16"/>
          <w:szCs w:val="16"/>
        </w:rPr>
        <w:instrText xml:space="preserve"> HYPERLINK "garantf1://12091970.2110/"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настоящий Федеральный закон дополнен статьей 12.2</w:t>
      </w:r>
    </w:p>
    <w:p w:rsidR="007F5CB7" w:rsidRDefault="007F5CB7" w:rsidP="007F5CB7">
      <w:pPr>
        <w:pStyle w:val="a9"/>
        <w:rPr>
          <w:sz w:val="16"/>
          <w:szCs w:val="16"/>
        </w:rPr>
      </w:pPr>
      <w:r>
        <w:rPr>
          <w:rStyle w:val="ae"/>
          <w:sz w:val="16"/>
          <w:szCs w:val="16"/>
        </w:rPr>
        <w:t>Статья 12.2.</w:t>
      </w:r>
      <w:r>
        <w:rPr>
          <w:sz w:val="16"/>
          <w:szCs w:val="16"/>
        </w:rPr>
        <w:t xml:space="preserve"> Ограничения и обязанности, налагаемые на работников, замещающих отдельные должности на </w:t>
      </w:r>
      <w:r>
        <w:rPr>
          <w:sz w:val="16"/>
          <w:szCs w:val="16"/>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7F5CB7" w:rsidRDefault="007F5CB7" w:rsidP="007F5CB7">
      <w:pPr>
        <w:rPr>
          <w:szCs w:val="16"/>
        </w:rPr>
      </w:pPr>
      <w:r>
        <w:rPr>
          <w:szCs w:val="16"/>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102" w:history="1">
        <w:r>
          <w:rPr>
            <w:rStyle w:val="af"/>
            <w:szCs w:val="16"/>
          </w:rPr>
          <w:t>порядке</w:t>
        </w:r>
      </w:hyperlink>
      <w:r>
        <w:rPr>
          <w:szCs w:val="16"/>
        </w:rPr>
        <w:t>, предусмотренном нормативными правовыми актами федеральных государственных органов.</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12.2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73" w:name="sub_123"/>
      <w:r>
        <w:rPr>
          <w:color w:val="000000"/>
          <w:sz w:val="16"/>
          <w:szCs w:val="16"/>
        </w:rPr>
        <w:t>Информация об изменениях:</w:t>
      </w:r>
    </w:p>
    <w:bookmarkEnd w:id="173"/>
    <w:p w:rsidR="007F5CB7" w:rsidRDefault="007F5CB7" w:rsidP="007F5CB7">
      <w:pPr>
        <w:pStyle w:val="ab"/>
        <w:rPr>
          <w:sz w:val="16"/>
          <w:szCs w:val="16"/>
        </w:rPr>
      </w:pPr>
      <w:r>
        <w:rPr>
          <w:sz w:val="16"/>
          <w:szCs w:val="16"/>
        </w:rPr>
        <w:fldChar w:fldCharType="begin"/>
      </w:r>
      <w:r>
        <w:rPr>
          <w:sz w:val="16"/>
          <w:szCs w:val="16"/>
        </w:rPr>
        <w:instrText xml:space="preserve"> HYPERLINK "garantf1://70171696.185/"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в статью 12.3 настоящего Федерального закона внесены изменения, </w:t>
      </w:r>
      <w:hyperlink r:id="rId103" w:history="1">
        <w:r>
          <w:rPr>
            <w:rStyle w:val="af"/>
            <w:sz w:val="16"/>
            <w:szCs w:val="16"/>
          </w:rPr>
          <w:t>вступающие в силу</w:t>
        </w:r>
      </w:hyperlink>
      <w:r>
        <w:rPr>
          <w:sz w:val="16"/>
          <w:szCs w:val="16"/>
        </w:rPr>
        <w:t xml:space="preserve"> с 1 января 2013 г.</w:t>
      </w:r>
    </w:p>
    <w:p w:rsidR="007F5CB7" w:rsidRDefault="007F5CB7" w:rsidP="007F5CB7">
      <w:pPr>
        <w:pStyle w:val="ab"/>
        <w:rPr>
          <w:sz w:val="16"/>
          <w:szCs w:val="16"/>
        </w:rPr>
      </w:pPr>
      <w:r>
        <w:rPr>
          <w:sz w:val="16"/>
          <w:szCs w:val="16"/>
        </w:rPr>
        <w:t>См. текст статьи в предыдущей редакции</w:t>
      </w:r>
    </w:p>
    <w:p w:rsidR="007F5CB7" w:rsidRDefault="007F5CB7" w:rsidP="007F5CB7">
      <w:pPr>
        <w:pStyle w:val="a9"/>
        <w:rPr>
          <w:sz w:val="16"/>
          <w:szCs w:val="16"/>
        </w:rPr>
      </w:pPr>
      <w:r>
        <w:rPr>
          <w:rStyle w:val="ae"/>
          <w:sz w:val="16"/>
          <w:szCs w:val="16"/>
        </w:rPr>
        <w:t>Статья 12.3.</w:t>
      </w:r>
      <w:r>
        <w:rPr>
          <w:sz w:val="16"/>
          <w:szCs w:val="16"/>
        </w:rP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F5CB7" w:rsidRDefault="007F5CB7" w:rsidP="007F5CB7">
      <w:pPr>
        <w:rPr>
          <w:szCs w:val="16"/>
        </w:rPr>
      </w:pPr>
      <w:bookmarkStart w:id="174" w:name="sub_1231"/>
      <w:r>
        <w:rPr>
          <w:szCs w:val="16"/>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04" w:history="1">
        <w:r>
          <w:rPr>
            <w:rStyle w:val="af"/>
            <w:szCs w:val="16"/>
          </w:rPr>
          <w:t>гражданским законодательством</w:t>
        </w:r>
      </w:hyperlink>
      <w:r>
        <w:rPr>
          <w:szCs w:val="16"/>
        </w:rPr>
        <w:t xml:space="preserve"> Российской Федерации.</w:t>
      </w:r>
    </w:p>
    <w:p w:rsidR="007F5CB7" w:rsidRDefault="007F5CB7" w:rsidP="007F5CB7">
      <w:pPr>
        <w:rPr>
          <w:szCs w:val="16"/>
        </w:rPr>
      </w:pPr>
      <w:bookmarkStart w:id="175" w:name="sub_1232"/>
      <w:bookmarkEnd w:id="174"/>
      <w:r>
        <w:rPr>
          <w:szCs w:val="16"/>
        </w:rPr>
        <w:t xml:space="preserve">2. Требования </w:t>
      </w:r>
      <w:hyperlink r:id="rId105" w:anchor="sub_1231" w:history="1">
        <w:r>
          <w:rPr>
            <w:rStyle w:val="af"/>
            <w:szCs w:val="16"/>
          </w:rPr>
          <w:t>части 1</w:t>
        </w:r>
      </w:hyperlink>
      <w:r>
        <w:rPr>
          <w:szCs w:val="1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5"/>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12.3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76" w:name="sub_124"/>
      <w:r>
        <w:rPr>
          <w:color w:val="000000"/>
          <w:sz w:val="16"/>
          <w:szCs w:val="16"/>
        </w:rPr>
        <w:t>Информация об изменениях:</w:t>
      </w:r>
    </w:p>
    <w:bookmarkEnd w:id="176"/>
    <w:p w:rsidR="007F5CB7" w:rsidRDefault="007F5CB7" w:rsidP="007F5CB7">
      <w:pPr>
        <w:pStyle w:val="ab"/>
        <w:rPr>
          <w:sz w:val="16"/>
          <w:szCs w:val="16"/>
        </w:rPr>
      </w:pPr>
      <w:r>
        <w:rPr>
          <w:sz w:val="16"/>
          <w:szCs w:val="16"/>
        </w:rPr>
        <w:fldChar w:fldCharType="begin"/>
      </w:r>
      <w:r>
        <w:rPr>
          <w:sz w:val="16"/>
          <w:szCs w:val="16"/>
        </w:rPr>
        <w:instrText xml:space="preserve"> HYPERLINK "garantf1://12091970.21112/"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настоящий Федеральный закон дополнен статьей 12.4</w:t>
      </w:r>
    </w:p>
    <w:p w:rsidR="007F5CB7" w:rsidRDefault="007F5CB7" w:rsidP="007F5CB7">
      <w:pPr>
        <w:pStyle w:val="a9"/>
        <w:rPr>
          <w:sz w:val="16"/>
          <w:szCs w:val="16"/>
        </w:rPr>
      </w:pPr>
      <w:r>
        <w:rPr>
          <w:rStyle w:val="ae"/>
          <w:sz w:val="16"/>
          <w:szCs w:val="16"/>
        </w:rPr>
        <w:t>Статья 12.4.</w:t>
      </w:r>
      <w:r>
        <w:rPr>
          <w:sz w:val="16"/>
          <w:szCs w:val="16"/>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5CB7" w:rsidRDefault="007F5CB7" w:rsidP="007F5CB7">
      <w:pPr>
        <w:rPr>
          <w:szCs w:val="16"/>
        </w:rPr>
      </w:pPr>
      <w:r>
        <w:rPr>
          <w:szCs w:val="16"/>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06" w:history="1">
        <w:r>
          <w:rPr>
            <w:rStyle w:val="af"/>
            <w:szCs w:val="16"/>
          </w:rPr>
          <w:t>особенностей</w:t>
        </w:r>
      </w:hyperlink>
      <w:r>
        <w:rPr>
          <w:szCs w:val="16"/>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7" w:history="1">
        <w:r>
          <w:rPr>
            <w:rStyle w:val="af"/>
            <w:szCs w:val="16"/>
          </w:rPr>
          <w:t>статьями 17</w:t>
        </w:r>
      </w:hyperlink>
      <w:r>
        <w:rPr>
          <w:szCs w:val="16"/>
        </w:rPr>
        <w:t xml:space="preserve">, </w:t>
      </w:r>
      <w:hyperlink r:id="rId108" w:history="1">
        <w:r>
          <w:rPr>
            <w:rStyle w:val="af"/>
            <w:szCs w:val="16"/>
          </w:rPr>
          <w:t>18</w:t>
        </w:r>
      </w:hyperlink>
      <w:r>
        <w:rPr>
          <w:szCs w:val="16"/>
        </w:rPr>
        <w:t xml:space="preserve"> и </w:t>
      </w:r>
      <w:hyperlink r:id="rId109" w:history="1">
        <w:r>
          <w:rPr>
            <w:rStyle w:val="af"/>
            <w:szCs w:val="16"/>
          </w:rPr>
          <w:t>20</w:t>
        </w:r>
      </w:hyperlink>
      <w:r>
        <w:rPr>
          <w:szCs w:val="16"/>
        </w:rPr>
        <w:t xml:space="preserve"> Федерального закона от 27 июля 2004 года N 79-ФЗ "О государственной гражданской службе Российской Федерации".</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12.4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77" w:name="sub_125"/>
      <w:r>
        <w:rPr>
          <w:color w:val="000000"/>
          <w:sz w:val="16"/>
          <w:szCs w:val="16"/>
        </w:rPr>
        <w:t>Информация об изменениях:</w:t>
      </w:r>
    </w:p>
    <w:bookmarkEnd w:id="177"/>
    <w:p w:rsidR="007F5CB7" w:rsidRDefault="007F5CB7" w:rsidP="007F5CB7">
      <w:pPr>
        <w:pStyle w:val="ab"/>
        <w:rPr>
          <w:sz w:val="16"/>
          <w:szCs w:val="16"/>
        </w:rPr>
      </w:pPr>
      <w:r>
        <w:rPr>
          <w:sz w:val="16"/>
          <w:szCs w:val="16"/>
        </w:rPr>
        <w:fldChar w:fldCharType="begin"/>
      </w:r>
      <w:r>
        <w:rPr>
          <w:sz w:val="16"/>
          <w:szCs w:val="16"/>
        </w:rPr>
        <w:instrText xml:space="preserve"> HYPERLINK "garantf1://70171696.186/"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в статью 12.5 настоящего Федерального закона внесены изменения, </w:t>
      </w:r>
      <w:hyperlink r:id="rId110" w:history="1">
        <w:r>
          <w:rPr>
            <w:rStyle w:val="af"/>
            <w:sz w:val="16"/>
            <w:szCs w:val="16"/>
          </w:rPr>
          <w:t>вступающие в силу</w:t>
        </w:r>
      </w:hyperlink>
      <w:r>
        <w:rPr>
          <w:sz w:val="16"/>
          <w:szCs w:val="16"/>
        </w:rPr>
        <w:t xml:space="preserve"> с 1 января 2013 г.</w:t>
      </w:r>
    </w:p>
    <w:p w:rsidR="007F5CB7" w:rsidRDefault="007F5CB7" w:rsidP="007F5CB7">
      <w:pPr>
        <w:pStyle w:val="ab"/>
        <w:rPr>
          <w:sz w:val="16"/>
          <w:szCs w:val="16"/>
        </w:rPr>
      </w:pPr>
      <w:r>
        <w:rPr>
          <w:sz w:val="16"/>
          <w:szCs w:val="16"/>
        </w:rPr>
        <w:t>См. текст статьи в предыдущей редакции</w:t>
      </w:r>
    </w:p>
    <w:p w:rsidR="007F5CB7" w:rsidRDefault="007F5CB7" w:rsidP="007F5CB7">
      <w:pPr>
        <w:pStyle w:val="a9"/>
        <w:rPr>
          <w:sz w:val="16"/>
          <w:szCs w:val="16"/>
        </w:rPr>
      </w:pPr>
      <w:r>
        <w:rPr>
          <w:rStyle w:val="ae"/>
          <w:sz w:val="16"/>
          <w:szCs w:val="16"/>
        </w:rPr>
        <w:t>Статья 12.5.</w:t>
      </w:r>
      <w:r>
        <w:rPr>
          <w:sz w:val="16"/>
          <w:szCs w:val="16"/>
        </w:rPr>
        <w:t xml:space="preserve"> Установление иных запретов, ограничений, обязательств и правил служебного поведения</w:t>
      </w:r>
    </w:p>
    <w:p w:rsidR="007F5CB7" w:rsidRDefault="007F5CB7" w:rsidP="007F5CB7">
      <w:pPr>
        <w:rPr>
          <w:szCs w:val="16"/>
        </w:rPr>
      </w:pPr>
      <w:bookmarkStart w:id="178" w:name="sub_1251"/>
      <w:r>
        <w:rPr>
          <w:szCs w:val="16"/>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w:t>
      </w:r>
      <w:r>
        <w:rPr>
          <w:szCs w:val="16"/>
        </w:rPr>
        <w:lastRenderedPageBreak/>
        <w:t>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F5CB7" w:rsidRDefault="007F5CB7" w:rsidP="007F5CB7">
      <w:pPr>
        <w:rPr>
          <w:szCs w:val="16"/>
        </w:rPr>
      </w:pPr>
      <w:bookmarkStart w:id="179" w:name="sub_1252"/>
      <w:bookmarkEnd w:id="178"/>
      <w:r>
        <w:rPr>
          <w:szCs w:val="16"/>
        </w:rPr>
        <w:t xml:space="preserve">2. Положения </w:t>
      </w:r>
      <w:hyperlink r:id="rId111" w:anchor="sub_1251" w:history="1">
        <w:r>
          <w:rPr>
            <w:rStyle w:val="af"/>
            <w:szCs w:val="16"/>
          </w:rPr>
          <w:t>части 1</w:t>
        </w:r>
      </w:hyperlink>
      <w:r>
        <w:rPr>
          <w:szCs w:val="1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9"/>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12.5 настоящего Федерального закона</w:t>
      </w:r>
    </w:p>
    <w:p w:rsidR="007F5CB7" w:rsidRDefault="007F5CB7" w:rsidP="007F5CB7">
      <w:pPr>
        <w:pStyle w:val="aa"/>
        <w:rPr>
          <w:sz w:val="16"/>
          <w:szCs w:val="16"/>
        </w:rPr>
      </w:pPr>
    </w:p>
    <w:p w:rsidR="007F5CB7" w:rsidRDefault="007F5CB7" w:rsidP="007F5CB7">
      <w:pPr>
        <w:pStyle w:val="a9"/>
        <w:rPr>
          <w:sz w:val="16"/>
          <w:szCs w:val="16"/>
        </w:rPr>
      </w:pPr>
      <w:bookmarkStart w:id="180" w:name="sub_13"/>
      <w:r>
        <w:rPr>
          <w:rStyle w:val="ae"/>
          <w:sz w:val="16"/>
          <w:szCs w:val="16"/>
        </w:rPr>
        <w:t>Статья 13.</w:t>
      </w:r>
      <w:r>
        <w:rPr>
          <w:sz w:val="16"/>
          <w:szCs w:val="16"/>
        </w:rPr>
        <w:t xml:space="preserve"> Ответственность физических лиц за коррупционные правонарушения</w:t>
      </w:r>
    </w:p>
    <w:p w:rsidR="007F5CB7" w:rsidRDefault="007F5CB7" w:rsidP="007F5CB7">
      <w:pPr>
        <w:rPr>
          <w:szCs w:val="16"/>
        </w:rPr>
      </w:pPr>
      <w:bookmarkStart w:id="181" w:name="sub_1301"/>
      <w:bookmarkEnd w:id="180"/>
      <w:r>
        <w:rPr>
          <w:szCs w:val="1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F5CB7" w:rsidRDefault="007F5CB7" w:rsidP="007F5CB7">
      <w:pPr>
        <w:rPr>
          <w:szCs w:val="16"/>
        </w:rPr>
      </w:pPr>
      <w:bookmarkStart w:id="182" w:name="sub_1302"/>
      <w:bookmarkEnd w:id="181"/>
      <w:r>
        <w:rPr>
          <w:szCs w:val="16"/>
        </w:rPr>
        <w:t xml:space="preserve">2. Физическое лицо, совершившее коррупционное правонарушение, по решению суда может быть лишено в соответствии с </w:t>
      </w:r>
      <w:hyperlink r:id="rId112" w:history="1">
        <w:r>
          <w:rPr>
            <w:rStyle w:val="af"/>
            <w:szCs w:val="16"/>
          </w:rPr>
          <w:t>законодательством</w:t>
        </w:r>
      </w:hyperlink>
      <w:r>
        <w:rPr>
          <w:szCs w:val="16"/>
        </w:rPr>
        <w:t xml:space="preserve"> Российской Федерации права занимать определенные должности государственной и муниципальной службы.</w:t>
      </w:r>
    </w:p>
    <w:bookmarkEnd w:id="182"/>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13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83" w:name="sub_131"/>
      <w:r>
        <w:rPr>
          <w:color w:val="000000"/>
          <w:sz w:val="16"/>
          <w:szCs w:val="16"/>
        </w:rPr>
        <w:t>Информация об изменениях:</w:t>
      </w:r>
    </w:p>
    <w:bookmarkEnd w:id="183"/>
    <w:p w:rsidR="007F5CB7" w:rsidRDefault="007F5CB7" w:rsidP="007F5CB7">
      <w:pPr>
        <w:pStyle w:val="ab"/>
        <w:rPr>
          <w:sz w:val="16"/>
          <w:szCs w:val="16"/>
        </w:rPr>
      </w:pPr>
      <w:r>
        <w:rPr>
          <w:sz w:val="16"/>
          <w:szCs w:val="16"/>
        </w:rPr>
        <w:fldChar w:fldCharType="begin"/>
      </w:r>
      <w:r>
        <w:rPr>
          <w:sz w:val="16"/>
          <w:szCs w:val="16"/>
        </w:rPr>
        <w:instrText xml:space="preserve"> HYPERLINK "garantf1://12091970.2114/"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21 ноября 2011 г. N 329-ФЗ настоящий Федеральный закон дополнен статьей 13.1</w:t>
      </w:r>
    </w:p>
    <w:p w:rsidR="007F5CB7" w:rsidRDefault="007F5CB7" w:rsidP="007F5CB7">
      <w:pPr>
        <w:pStyle w:val="a9"/>
        <w:rPr>
          <w:sz w:val="16"/>
          <w:szCs w:val="16"/>
        </w:rPr>
      </w:pPr>
      <w:r>
        <w:rPr>
          <w:rStyle w:val="ae"/>
          <w:sz w:val="16"/>
          <w:szCs w:val="16"/>
        </w:rPr>
        <w:t>Статья 13.1.</w:t>
      </w:r>
      <w:r>
        <w:rPr>
          <w:sz w:val="16"/>
          <w:szCs w:val="16"/>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F5CB7" w:rsidRDefault="007F5CB7" w:rsidP="007F5CB7">
      <w:pPr>
        <w:rPr>
          <w:szCs w:val="16"/>
        </w:rPr>
      </w:pPr>
      <w:bookmarkStart w:id="184" w:name="sub_13101"/>
      <w:r>
        <w:rPr>
          <w:szCs w:val="16"/>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F5CB7" w:rsidRDefault="007F5CB7" w:rsidP="007F5CB7">
      <w:pPr>
        <w:rPr>
          <w:szCs w:val="16"/>
        </w:rPr>
      </w:pPr>
      <w:bookmarkStart w:id="185" w:name="sub_131011"/>
      <w:bookmarkEnd w:id="184"/>
      <w:r>
        <w:rPr>
          <w:szCs w:val="16"/>
        </w:rPr>
        <w:t>1) непринятия лицом мер по предотвращению и (или) урегулированию конфликта интересов, стороной которого оно является;</w:t>
      </w:r>
    </w:p>
    <w:p w:rsidR="007F5CB7" w:rsidRDefault="007F5CB7" w:rsidP="007F5CB7">
      <w:pPr>
        <w:rPr>
          <w:szCs w:val="16"/>
        </w:rPr>
      </w:pPr>
      <w:bookmarkStart w:id="186" w:name="sub_131012"/>
      <w:bookmarkEnd w:id="185"/>
      <w:r>
        <w:rPr>
          <w:szCs w:val="16"/>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F5CB7" w:rsidRDefault="007F5CB7" w:rsidP="007F5CB7">
      <w:pPr>
        <w:rPr>
          <w:szCs w:val="16"/>
        </w:rPr>
      </w:pPr>
      <w:bookmarkStart w:id="187" w:name="sub_131013"/>
      <w:bookmarkEnd w:id="186"/>
      <w:r>
        <w:rPr>
          <w:szCs w:val="1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F5CB7" w:rsidRDefault="007F5CB7" w:rsidP="007F5CB7">
      <w:pPr>
        <w:rPr>
          <w:szCs w:val="16"/>
        </w:rPr>
      </w:pPr>
      <w:bookmarkStart w:id="188" w:name="sub_131014"/>
      <w:bookmarkEnd w:id="187"/>
      <w:r>
        <w:rPr>
          <w:szCs w:val="16"/>
        </w:rPr>
        <w:t>4) осуществления лицом предпринимательской деятельности;</w:t>
      </w:r>
    </w:p>
    <w:p w:rsidR="007F5CB7" w:rsidRDefault="007F5CB7" w:rsidP="007F5CB7">
      <w:pPr>
        <w:rPr>
          <w:szCs w:val="16"/>
        </w:rPr>
      </w:pPr>
      <w:bookmarkStart w:id="189" w:name="sub_131015"/>
      <w:bookmarkEnd w:id="188"/>
      <w:r>
        <w:rPr>
          <w:szCs w:val="1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89"/>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113" w:anchor="sub_71" w:history="1">
        <w:r>
          <w:rPr>
            <w:rStyle w:val="af"/>
            <w:sz w:val="16"/>
            <w:szCs w:val="16"/>
          </w:rPr>
          <w:t>статью 7.1</w:t>
        </w:r>
      </w:hyperlink>
      <w:r>
        <w:rPr>
          <w:sz w:val="16"/>
          <w:szCs w:val="16"/>
        </w:rPr>
        <w:t xml:space="preserve"> настоящего Федерального закона</w:t>
      </w:r>
    </w:p>
    <w:p w:rsidR="007F5CB7" w:rsidRDefault="007F5CB7" w:rsidP="007F5CB7">
      <w:pPr>
        <w:rPr>
          <w:szCs w:val="16"/>
        </w:rPr>
      </w:pPr>
      <w:bookmarkStart w:id="190" w:name="sub_13102"/>
      <w:r>
        <w:rPr>
          <w:szCs w:val="16"/>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90"/>
    <w:p w:rsidR="007F5CB7" w:rsidRDefault="007F5CB7" w:rsidP="007F5CB7">
      <w:pPr>
        <w:pStyle w:val="aa"/>
        <w:rPr>
          <w:color w:val="000000"/>
          <w:sz w:val="16"/>
          <w:szCs w:val="16"/>
        </w:rPr>
      </w:pPr>
      <w:r>
        <w:rPr>
          <w:color w:val="000000"/>
          <w:sz w:val="16"/>
          <w:szCs w:val="16"/>
        </w:rPr>
        <w:lastRenderedPageBreak/>
        <w:t>ГАРАНТ:</w:t>
      </w:r>
    </w:p>
    <w:p w:rsidR="007F5CB7" w:rsidRDefault="007F5CB7" w:rsidP="007F5CB7">
      <w:pPr>
        <w:pStyle w:val="aa"/>
        <w:rPr>
          <w:sz w:val="16"/>
          <w:szCs w:val="16"/>
        </w:rPr>
      </w:pPr>
      <w:r>
        <w:rPr>
          <w:sz w:val="16"/>
          <w:szCs w:val="16"/>
        </w:rPr>
        <w:t>См. комментарии к статье 13.1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91" w:name="sub_132"/>
      <w:r>
        <w:rPr>
          <w:color w:val="000000"/>
          <w:sz w:val="16"/>
          <w:szCs w:val="16"/>
        </w:rPr>
        <w:t>Информация об изменениях:</w:t>
      </w:r>
    </w:p>
    <w:bookmarkEnd w:id="191"/>
    <w:p w:rsidR="007F5CB7" w:rsidRDefault="007F5CB7" w:rsidP="007F5CB7">
      <w:pPr>
        <w:pStyle w:val="ab"/>
        <w:rPr>
          <w:sz w:val="16"/>
          <w:szCs w:val="16"/>
        </w:rPr>
      </w:pPr>
      <w:r>
        <w:rPr>
          <w:sz w:val="16"/>
          <w:szCs w:val="16"/>
        </w:rPr>
        <w:fldChar w:fldCharType="begin"/>
      </w:r>
      <w:r>
        <w:rPr>
          <w:sz w:val="16"/>
          <w:szCs w:val="16"/>
        </w:rPr>
        <w:instrText xml:space="preserve"> HYPERLINK "garantf1://70171696.187/"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настоящий Федеральный закон дополнен статьей 13.2, </w:t>
      </w:r>
      <w:hyperlink r:id="rId114" w:history="1">
        <w:r>
          <w:rPr>
            <w:rStyle w:val="af"/>
            <w:sz w:val="16"/>
            <w:szCs w:val="16"/>
          </w:rPr>
          <w:t>вступающей в силу</w:t>
        </w:r>
      </w:hyperlink>
      <w:r>
        <w:rPr>
          <w:sz w:val="16"/>
          <w:szCs w:val="16"/>
        </w:rPr>
        <w:t xml:space="preserve"> с 1 января 2013 г.</w:t>
      </w:r>
    </w:p>
    <w:p w:rsidR="007F5CB7" w:rsidRDefault="007F5CB7" w:rsidP="007F5CB7">
      <w:pPr>
        <w:pStyle w:val="a9"/>
        <w:rPr>
          <w:sz w:val="16"/>
          <w:szCs w:val="16"/>
        </w:rPr>
      </w:pPr>
      <w:r>
        <w:rPr>
          <w:rStyle w:val="ae"/>
          <w:sz w:val="16"/>
          <w:szCs w:val="16"/>
        </w:rPr>
        <w:t>Статья 13.2</w:t>
      </w:r>
      <w:r>
        <w:rPr>
          <w:sz w:val="16"/>
          <w:szCs w:val="16"/>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F5CB7" w:rsidRDefault="007F5CB7" w:rsidP="007F5CB7">
      <w:pPr>
        <w:rPr>
          <w:szCs w:val="16"/>
        </w:rPr>
      </w:pPr>
      <w:r>
        <w:rPr>
          <w:szCs w:val="16"/>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13.2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192" w:name="sub_133"/>
      <w:r>
        <w:rPr>
          <w:color w:val="000000"/>
          <w:sz w:val="16"/>
          <w:szCs w:val="16"/>
        </w:rPr>
        <w:t>Информация об изменениях:</w:t>
      </w:r>
    </w:p>
    <w:bookmarkEnd w:id="192"/>
    <w:p w:rsidR="007F5CB7" w:rsidRDefault="007F5CB7" w:rsidP="007F5CB7">
      <w:pPr>
        <w:pStyle w:val="ab"/>
        <w:rPr>
          <w:sz w:val="16"/>
          <w:szCs w:val="16"/>
        </w:rPr>
      </w:pPr>
      <w:r>
        <w:rPr>
          <w:sz w:val="16"/>
          <w:szCs w:val="16"/>
        </w:rPr>
        <w:fldChar w:fldCharType="begin"/>
      </w:r>
      <w:r>
        <w:rPr>
          <w:sz w:val="16"/>
          <w:szCs w:val="16"/>
        </w:rPr>
        <w:instrText xml:space="preserve"> HYPERLINK "garantf1://70171696.188/"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3 декабря 2012 г. N 231-ФЗ настоящий Федеральный закон дополнен статьей 13.3, </w:t>
      </w:r>
      <w:hyperlink r:id="rId115" w:history="1">
        <w:r>
          <w:rPr>
            <w:rStyle w:val="af"/>
            <w:sz w:val="16"/>
            <w:szCs w:val="16"/>
          </w:rPr>
          <w:t>вступающей в силу</w:t>
        </w:r>
      </w:hyperlink>
      <w:r>
        <w:rPr>
          <w:sz w:val="16"/>
          <w:szCs w:val="16"/>
        </w:rPr>
        <w:t xml:space="preserve"> с 1 января 2013 г.</w:t>
      </w:r>
    </w:p>
    <w:p w:rsidR="007F5CB7" w:rsidRDefault="007F5CB7" w:rsidP="007F5CB7">
      <w:pPr>
        <w:pStyle w:val="a9"/>
        <w:rPr>
          <w:sz w:val="16"/>
          <w:szCs w:val="16"/>
        </w:rPr>
      </w:pPr>
      <w:r>
        <w:rPr>
          <w:rStyle w:val="ae"/>
          <w:sz w:val="16"/>
          <w:szCs w:val="16"/>
        </w:rPr>
        <w:t>Статья 13.3</w:t>
      </w:r>
      <w:r>
        <w:rPr>
          <w:sz w:val="16"/>
          <w:szCs w:val="16"/>
        </w:rPr>
        <w:t>. Обязанность организаций принимать меры по предупреждению коррупции</w:t>
      </w:r>
    </w:p>
    <w:p w:rsidR="007F5CB7" w:rsidRDefault="007F5CB7" w:rsidP="007F5CB7">
      <w:pPr>
        <w:rPr>
          <w:szCs w:val="16"/>
        </w:rPr>
      </w:pPr>
      <w:bookmarkStart w:id="193" w:name="sub_13301"/>
      <w:r>
        <w:rPr>
          <w:szCs w:val="16"/>
        </w:rPr>
        <w:t>1. Организации обязаны разрабатывать и принимать меры по предупреждению коррупции.</w:t>
      </w:r>
    </w:p>
    <w:bookmarkEnd w:id="193"/>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 xml:space="preserve">См. </w:t>
      </w:r>
      <w:hyperlink r:id="rId116" w:history="1">
        <w:r>
          <w:rPr>
            <w:rStyle w:val="af"/>
            <w:sz w:val="16"/>
            <w:szCs w:val="16"/>
          </w:rPr>
          <w:t>Методические рекомендации</w:t>
        </w:r>
      </w:hyperlink>
      <w:r>
        <w:rPr>
          <w:sz w:val="16"/>
          <w:szCs w:val="16"/>
        </w:rPr>
        <w:t xml:space="preserve"> по разработке и принятию организациями мер по предупреждению и противодействию коррупции, утвержденные Минтрудом России</w:t>
      </w:r>
    </w:p>
    <w:p w:rsidR="007F5CB7" w:rsidRDefault="007F5CB7" w:rsidP="007F5CB7">
      <w:pPr>
        <w:rPr>
          <w:szCs w:val="16"/>
        </w:rPr>
      </w:pPr>
      <w:bookmarkStart w:id="194" w:name="sub_13302"/>
      <w:r>
        <w:rPr>
          <w:szCs w:val="16"/>
        </w:rPr>
        <w:t>2. Меры по предупреждению коррупции, принимаемые в организации, могут включать:</w:t>
      </w:r>
    </w:p>
    <w:p w:rsidR="007F5CB7" w:rsidRDefault="007F5CB7" w:rsidP="007F5CB7">
      <w:pPr>
        <w:rPr>
          <w:szCs w:val="16"/>
        </w:rPr>
      </w:pPr>
      <w:bookmarkStart w:id="195" w:name="sub_133021"/>
      <w:bookmarkEnd w:id="194"/>
      <w:r>
        <w:rPr>
          <w:szCs w:val="16"/>
        </w:rPr>
        <w:t>1) определение подразделений или должностных лиц, ответственных за профилактику коррупционных и иных правонарушений;</w:t>
      </w:r>
    </w:p>
    <w:p w:rsidR="007F5CB7" w:rsidRDefault="007F5CB7" w:rsidP="007F5CB7">
      <w:pPr>
        <w:rPr>
          <w:szCs w:val="16"/>
        </w:rPr>
      </w:pPr>
      <w:bookmarkStart w:id="196" w:name="sub_133022"/>
      <w:bookmarkEnd w:id="195"/>
      <w:r>
        <w:rPr>
          <w:szCs w:val="16"/>
        </w:rPr>
        <w:t>2) сотрудничество организации с правоохранительными органами;</w:t>
      </w:r>
    </w:p>
    <w:p w:rsidR="007F5CB7" w:rsidRDefault="007F5CB7" w:rsidP="007F5CB7">
      <w:pPr>
        <w:rPr>
          <w:szCs w:val="16"/>
        </w:rPr>
      </w:pPr>
      <w:bookmarkStart w:id="197" w:name="sub_133023"/>
      <w:bookmarkEnd w:id="196"/>
      <w:r>
        <w:rPr>
          <w:szCs w:val="16"/>
        </w:rPr>
        <w:t>3) разработку и внедрение в практику стандартов и процедур, направленных на обеспечение добросовестной работы организации;</w:t>
      </w:r>
    </w:p>
    <w:p w:rsidR="007F5CB7" w:rsidRDefault="007F5CB7" w:rsidP="007F5CB7">
      <w:pPr>
        <w:rPr>
          <w:szCs w:val="16"/>
        </w:rPr>
      </w:pPr>
      <w:bookmarkStart w:id="198" w:name="sub_133024"/>
      <w:bookmarkEnd w:id="197"/>
      <w:r>
        <w:rPr>
          <w:szCs w:val="16"/>
        </w:rPr>
        <w:t>4) принятие кодекса этики и служебного поведения работников организации;</w:t>
      </w:r>
    </w:p>
    <w:p w:rsidR="007F5CB7" w:rsidRDefault="007F5CB7" w:rsidP="007F5CB7">
      <w:pPr>
        <w:rPr>
          <w:szCs w:val="16"/>
        </w:rPr>
      </w:pPr>
      <w:bookmarkStart w:id="199" w:name="sub_133025"/>
      <w:bookmarkEnd w:id="198"/>
      <w:r>
        <w:rPr>
          <w:szCs w:val="16"/>
        </w:rPr>
        <w:t>5) предотвращение и урегулирование конфликта интересов;</w:t>
      </w:r>
    </w:p>
    <w:p w:rsidR="007F5CB7" w:rsidRDefault="007F5CB7" w:rsidP="007F5CB7">
      <w:pPr>
        <w:rPr>
          <w:szCs w:val="16"/>
        </w:rPr>
      </w:pPr>
      <w:bookmarkStart w:id="200" w:name="sub_133026"/>
      <w:bookmarkEnd w:id="199"/>
      <w:r>
        <w:rPr>
          <w:szCs w:val="16"/>
        </w:rPr>
        <w:t>6) недопущение составления неофициальной отчетности и использования поддельных документов.</w:t>
      </w:r>
    </w:p>
    <w:bookmarkEnd w:id="200"/>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r>
        <w:rPr>
          <w:sz w:val="16"/>
          <w:szCs w:val="16"/>
        </w:rPr>
        <w:t>См. комментарии к статье 13.3 настоящего Федерального закона</w:t>
      </w:r>
    </w:p>
    <w:p w:rsidR="007F5CB7" w:rsidRDefault="007F5CB7" w:rsidP="007F5CB7">
      <w:pPr>
        <w:pStyle w:val="aa"/>
        <w:rPr>
          <w:sz w:val="16"/>
          <w:szCs w:val="16"/>
        </w:rPr>
      </w:pPr>
    </w:p>
    <w:p w:rsidR="007F5CB7" w:rsidRDefault="007F5CB7" w:rsidP="007F5CB7">
      <w:pPr>
        <w:pStyle w:val="aa"/>
        <w:rPr>
          <w:color w:val="000000"/>
          <w:sz w:val="16"/>
          <w:szCs w:val="16"/>
        </w:rPr>
      </w:pPr>
      <w:bookmarkStart w:id="201" w:name="sub_134"/>
      <w:r>
        <w:rPr>
          <w:color w:val="000000"/>
          <w:sz w:val="16"/>
          <w:szCs w:val="16"/>
        </w:rPr>
        <w:t>Информация об изменениях:</w:t>
      </w:r>
    </w:p>
    <w:bookmarkEnd w:id="201"/>
    <w:p w:rsidR="007F5CB7" w:rsidRDefault="007F5CB7" w:rsidP="007F5CB7">
      <w:pPr>
        <w:pStyle w:val="ab"/>
        <w:rPr>
          <w:sz w:val="16"/>
          <w:szCs w:val="16"/>
        </w:rPr>
      </w:pPr>
      <w:r>
        <w:rPr>
          <w:sz w:val="16"/>
          <w:szCs w:val="16"/>
        </w:rPr>
        <w:fldChar w:fldCharType="begin"/>
      </w:r>
      <w:r>
        <w:rPr>
          <w:sz w:val="16"/>
          <w:szCs w:val="16"/>
        </w:rPr>
        <w:instrText xml:space="preserve"> HYPERLINK "garantf1://70273200.182/" </w:instrText>
      </w:r>
      <w:r>
        <w:rPr>
          <w:sz w:val="16"/>
          <w:szCs w:val="16"/>
        </w:rPr>
        <w:fldChar w:fldCharType="separate"/>
      </w:r>
      <w:r>
        <w:rPr>
          <w:rStyle w:val="af"/>
          <w:sz w:val="16"/>
          <w:szCs w:val="16"/>
        </w:rPr>
        <w:t>Федеральным законом</w:t>
      </w:r>
      <w:r>
        <w:rPr>
          <w:sz w:val="16"/>
          <w:szCs w:val="16"/>
        </w:rPr>
        <w:fldChar w:fldCharType="end"/>
      </w:r>
      <w:r>
        <w:rPr>
          <w:sz w:val="16"/>
          <w:szCs w:val="16"/>
        </w:rPr>
        <w:t xml:space="preserve"> от 7 мая 2013 г. N 102-ФЗ настоящий Федеральный закон дополнен статьей 13.4</w:t>
      </w:r>
    </w:p>
    <w:p w:rsidR="007F5CB7" w:rsidRDefault="007F5CB7" w:rsidP="007F5CB7">
      <w:pPr>
        <w:pStyle w:val="a9"/>
        <w:rPr>
          <w:sz w:val="16"/>
          <w:szCs w:val="16"/>
        </w:rPr>
      </w:pPr>
      <w:r>
        <w:rPr>
          <w:rStyle w:val="ae"/>
          <w:sz w:val="16"/>
          <w:szCs w:val="16"/>
        </w:rPr>
        <w:t>Статья 13.4.</w:t>
      </w:r>
      <w:r>
        <w:rPr>
          <w:sz w:val="16"/>
          <w:szCs w:val="16"/>
        </w:rPr>
        <w:t xml:space="preserve"> Осуществление проверок уполномоченным подразделением Администрации Президента Российской Федерации</w:t>
      </w:r>
    </w:p>
    <w:p w:rsidR="007F5CB7" w:rsidRDefault="007F5CB7" w:rsidP="007F5CB7">
      <w:pPr>
        <w:rPr>
          <w:szCs w:val="16"/>
        </w:rPr>
      </w:pPr>
      <w:bookmarkStart w:id="202" w:name="sub_1341"/>
      <w:r>
        <w:rPr>
          <w:szCs w:val="1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F5CB7" w:rsidRDefault="007F5CB7" w:rsidP="007F5CB7">
      <w:pPr>
        <w:rPr>
          <w:szCs w:val="16"/>
        </w:rPr>
      </w:pPr>
      <w:bookmarkStart w:id="203" w:name="sub_13411"/>
      <w:bookmarkEnd w:id="202"/>
      <w:r>
        <w:rPr>
          <w:szCs w:val="16"/>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F5CB7" w:rsidRDefault="007F5CB7" w:rsidP="007F5CB7">
      <w:pPr>
        <w:rPr>
          <w:szCs w:val="16"/>
        </w:rPr>
      </w:pPr>
      <w:bookmarkStart w:id="204" w:name="sub_13412"/>
      <w:bookmarkEnd w:id="203"/>
      <w:r>
        <w:rPr>
          <w:szCs w:val="16"/>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F5CB7" w:rsidRDefault="007F5CB7" w:rsidP="007F5CB7">
      <w:pPr>
        <w:rPr>
          <w:szCs w:val="16"/>
        </w:rPr>
      </w:pPr>
      <w:bookmarkStart w:id="205" w:name="sub_13413"/>
      <w:bookmarkEnd w:id="204"/>
      <w:r>
        <w:rPr>
          <w:szCs w:val="16"/>
        </w:rPr>
        <w:lastRenderedPageBreak/>
        <w:t xml:space="preserve">3) соблюдения лицами, замещающими должности, предусмотренные </w:t>
      </w:r>
      <w:hyperlink r:id="rId117" w:anchor="sub_7111" w:history="1">
        <w:r>
          <w:rPr>
            <w:rStyle w:val="af"/>
            <w:szCs w:val="16"/>
          </w:rPr>
          <w:t>пунктом 1 части 1 статьи 7.1</w:t>
        </w:r>
      </w:hyperlink>
      <w:r>
        <w:rPr>
          <w:szCs w:val="16"/>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7F5CB7" w:rsidRDefault="007F5CB7" w:rsidP="007F5CB7">
      <w:pPr>
        <w:rPr>
          <w:szCs w:val="16"/>
        </w:rPr>
      </w:pPr>
      <w:bookmarkStart w:id="206" w:name="sub_1342"/>
      <w:bookmarkEnd w:id="205"/>
      <w:r>
        <w:rPr>
          <w:szCs w:val="16"/>
        </w:rPr>
        <w:t xml:space="preserve">2. Проверки, предусмотренные </w:t>
      </w:r>
      <w:hyperlink r:id="rId118" w:anchor="sub_1341" w:history="1">
        <w:r>
          <w:rPr>
            <w:rStyle w:val="af"/>
            <w:szCs w:val="16"/>
          </w:rPr>
          <w:t>частью 1</w:t>
        </w:r>
      </w:hyperlink>
      <w:r>
        <w:rPr>
          <w:szCs w:val="16"/>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06"/>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bookmarkStart w:id="207" w:name="sub_82030336"/>
      <w:r>
        <w:rPr>
          <w:sz w:val="16"/>
          <w:szCs w:val="16"/>
        </w:rPr>
        <w:t>См. комментарии к статье 13.4 настоящего Федерального закона</w:t>
      </w:r>
    </w:p>
    <w:bookmarkEnd w:id="207"/>
    <w:p w:rsidR="007F5CB7" w:rsidRDefault="007F5CB7" w:rsidP="007F5CB7">
      <w:pPr>
        <w:pStyle w:val="aa"/>
        <w:rPr>
          <w:sz w:val="16"/>
          <w:szCs w:val="16"/>
        </w:rPr>
      </w:pPr>
    </w:p>
    <w:p w:rsidR="007F5CB7" w:rsidRDefault="007F5CB7" w:rsidP="007F5CB7">
      <w:pPr>
        <w:pStyle w:val="a9"/>
        <w:rPr>
          <w:sz w:val="16"/>
          <w:szCs w:val="16"/>
        </w:rPr>
      </w:pPr>
      <w:bookmarkStart w:id="208" w:name="sub_14"/>
      <w:r>
        <w:rPr>
          <w:rStyle w:val="ae"/>
          <w:sz w:val="16"/>
          <w:szCs w:val="16"/>
        </w:rPr>
        <w:t>Статья 14.</w:t>
      </w:r>
      <w:r>
        <w:rPr>
          <w:sz w:val="16"/>
          <w:szCs w:val="16"/>
        </w:rPr>
        <w:t xml:space="preserve"> Ответственность юридических лиц за коррупционные правонарушения</w:t>
      </w:r>
    </w:p>
    <w:p w:rsidR="007F5CB7" w:rsidRDefault="007F5CB7" w:rsidP="007F5CB7">
      <w:pPr>
        <w:rPr>
          <w:szCs w:val="16"/>
        </w:rPr>
      </w:pPr>
      <w:bookmarkStart w:id="209" w:name="sub_1401"/>
      <w:bookmarkEnd w:id="208"/>
      <w:r>
        <w:rPr>
          <w:szCs w:val="16"/>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F5CB7" w:rsidRDefault="007F5CB7" w:rsidP="007F5CB7">
      <w:pPr>
        <w:rPr>
          <w:szCs w:val="16"/>
        </w:rPr>
      </w:pPr>
      <w:bookmarkStart w:id="210" w:name="sub_1402"/>
      <w:bookmarkEnd w:id="209"/>
      <w:r>
        <w:rPr>
          <w:szCs w:val="16"/>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F5CB7" w:rsidRDefault="007F5CB7" w:rsidP="007F5CB7">
      <w:pPr>
        <w:rPr>
          <w:szCs w:val="16"/>
        </w:rPr>
      </w:pPr>
      <w:bookmarkStart w:id="211" w:name="sub_1403"/>
      <w:bookmarkEnd w:id="210"/>
      <w:r>
        <w:rPr>
          <w:szCs w:val="16"/>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11"/>
    <w:p w:rsidR="007F5CB7" w:rsidRDefault="007F5CB7" w:rsidP="007F5CB7">
      <w:pPr>
        <w:pStyle w:val="aa"/>
        <w:rPr>
          <w:color w:val="000000"/>
          <w:sz w:val="16"/>
          <w:szCs w:val="16"/>
        </w:rPr>
      </w:pPr>
      <w:r>
        <w:rPr>
          <w:color w:val="000000"/>
          <w:sz w:val="16"/>
          <w:szCs w:val="16"/>
        </w:rPr>
        <w:t>ГАРАНТ:</w:t>
      </w:r>
    </w:p>
    <w:p w:rsidR="007F5CB7" w:rsidRDefault="007F5CB7" w:rsidP="007F5CB7">
      <w:pPr>
        <w:pStyle w:val="aa"/>
        <w:rPr>
          <w:sz w:val="16"/>
          <w:szCs w:val="16"/>
        </w:rPr>
      </w:pPr>
      <w:bookmarkStart w:id="212" w:name="sub_82025856"/>
      <w:r>
        <w:rPr>
          <w:sz w:val="16"/>
          <w:szCs w:val="16"/>
        </w:rPr>
        <w:t>См. комментарии к статье 14 настоящего Федерального закона</w:t>
      </w:r>
    </w:p>
    <w:bookmarkEnd w:id="212"/>
    <w:p w:rsidR="007F5CB7" w:rsidRDefault="007F5CB7" w:rsidP="007F5CB7">
      <w:pPr>
        <w:pStyle w:val="aa"/>
        <w:rPr>
          <w:sz w:val="16"/>
          <w:szCs w:val="16"/>
        </w:rPr>
      </w:pPr>
    </w:p>
    <w:tbl>
      <w:tblPr>
        <w:tblW w:w="0" w:type="auto"/>
        <w:tblInd w:w="108" w:type="dxa"/>
        <w:tblLook w:val="04A0"/>
      </w:tblPr>
      <w:tblGrid>
        <w:gridCol w:w="6281"/>
        <w:gridCol w:w="3182"/>
      </w:tblGrid>
      <w:tr w:rsidR="007F5CB7" w:rsidTr="007F5CB7">
        <w:tc>
          <w:tcPr>
            <w:tcW w:w="6668" w:type="dxa"/>
            <w:hideMark/>
          </w:tcPr>
          <w:p w:rsidR="007F5CB7" w:rsidRDefault="007F5CB7">
            <w:pPr>
              <w:pStyle w:val="ad"/>
              <w:spacing w:line="276" w:lineRule="auto"/>
              <w:rPr>
                <w:sz w:val="16"/>
                <w:szCs w:val="16"/>
              </w:rPr>
            </w:pPr>
            <w:r>
              <w:rPr>
                <w:sz w:val="16"/>
                <w:szCs w:val="16"/>
              </w:rPr>
              <w:t>Президент Российской Федерации</w:t>
            </w:r>
          </w:p>
        </w:tc>
        <w:tc>
          <w:tcPr>
            <w:tcW w:w="3331" w:type="dxa"/>
            <w:hideMark/>
          </w:tcPr>
          <w:p w:rsidR="007F5CB7" w:rsidRDefault="007F5CB7">
            <w:pPr>
              <w:pStyle w:val="ac"/>
              <w:spacing w:line="276" w:lineRule="auto"/>
              <w:jc w:val="right"/>
              <w:rPr>
                <w:sz w:val="16"/>
                <w:szCs w:val="16"/>
              </w:rPr>
            </w:pPr>
            <w:r>
              <w:rPr>
                <w:sz w:val="16"/>
                <w:szCs w:val="16"/>
              </w:rPr>
              <w:t>Д. Медведев</w:t>
            </w:r>
          </w:p>
        </w:tc>
      </w:tr>
    </w:tbl>
    <w:p w:rsidR="007F5CB7" w:rsidRDefault="007F5CB7" w:rsidP="007F5CB7">
      <w:pPr>
        <w:rPr>
          <w:szCs w:val="16"/>
        </w:rPr>
      </w:pPr>
    </w:p>
    <w:p w:rsidR="007F5CB7" w:rsidRDefault="007F5CB7" w:rsidP="007F5CB7">
      <w:pPr>
        <w:pStyle w:val="ad"/>
        <w:rPr>
          <w:sz w:val="16"/>
          <w:szCs w:val="16"/>
        </w:rPr>
      </w:pPr>
      <w:r>
        <w:rPr>
          <w:sz w:val="16"/>
          <w:szCs w:val="16"/>
        </w:rPr>
        <w:t>Москва, Кремль</w:t>
      </w:r>
    </w:p>
    <w:p w:rsidR="007F5CB7" w:rsidRDefault="007F5CB7" w:rsidP="007F5CB7">
      <w:pPr>
        <w:pStyle w:val="ad"/>
        <w:rPr>
          <w:sz w:val="16"/>
          <w:szCs w:val="16"/>
        </w:rPr>
      </w:pPr>
      <w:r>
        <w:rPr>
          <w:sz w:val="16"/>
          <w:szCs w:val="16"/>
        </w:rPr>
        <w:t>25 декабря 2008 г.</w:t>
      </w:r>
    </w:p>
    <w:p w:rsidR="007F5CB7" w:rsidRDefault="007F5CB7" w:rsidP="007F5CB7">
      <w:pPr>
        <w:pStyle w:val="ad"/>
        <w:rPr>
          <w:sz w:val="16"/>
          <w:szCs w:val="16"/>
        </w:rPr>
      </w:pPr>
      <w:r>
        <w:rPr>
          <w:sz w:val="16"/>
          <w:szCs w:val="16"/>
        </w:rPr>
        <w:t>N 273-ФЗ</w:t>
      </w:r>
    </w:p>
    <w:p w:rsidR="007F5CB7" w:rsidRDefault="007F5CB7" w:rsidP="007F5CB7">
      <w:pPr>
        <w:rPr>
          <w:szCs w:val="16"/>
        </w:rPr>
      </w:pPr>
    </w:p>
    <w:p w:rsidR="005B4D13" w:rsidRPr="00456A36" w:rsidRDefault="005B4D13" w:rsidP="00456A36">
      <w:pPr>
        <w:spacing w:after="0" w:line="240" w:lineRule="auto"/>
        <w:ind w:hanging="720"/>
      </w:pPr>
    </w:p>
    <w:sectPr w:rsidR="005B4D13" w:rsidRPr="00456A36" w:rsidSect="005B4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F29" w:rsidRDefault="00574F29" w:rsidP="00F11804">
      <w:pPr>
        <w:spacing w:after="0" w:line="240" w:lineRule="auto"/>
      </w:pPr>
      <w:r>
        <w:separator/>
      </w:r>
    </w:p>
  </w:endnote>
  <w:endnote w:type="continuationSeparator" w:id="1">
    <w:p w:rsidR="00574F29" w:rsidRDefault="00574F29" w:rsidP="00F11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F29" w:rsidRDefault="00574F29" w:rsidP="00F11804">
      <w:pPr>
        <w:spacing w:after="0" w:line="240" w:lineRule="auto"/>
      </w:pPr>
      <w:r>
        <w:separator/>
      </w:r>
    </w:p>
  </w:footnote>
  <w:footnote w:type="continuationSeparator" w:id="1">
    <w:p w:rsidR="00574F29" w:rsidRDefault="00574F29" w:rsidP="00F118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52E"/>
    <w:multiLevelType w:val="multilevel"/>
    <w:tmpl w:val="D166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61DAE"/>
    <w:multiLevelType w:val="multilevel"/>
    <w:tmpl w:val="8FC6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E2956"/>
    <w:multiLevelType w:val="multilevel"/>
    <w:tmpl w:val="1AE2A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5B6475"/>
    <w:multiLevelType w:val="multilevel"/>
    <w:tmpl w:val="75B8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50E10"/>
    <w:multiLevelType w:val="multilevel"/>
    <w:tmpl w:val="5082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C64EF"/>
    <w:multiLevelType w:val="multilevel"/>
    <w:tmpl w:val="F614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F6FAD"/>
    <w:multiLevelType w:val="multilevel"/>
    <w:tmpl w:val="320C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BB6AAE"/>
    <w:multiLevelType w:val="multilevel"/>
    <w:tmpl w:val="A120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F4644"/>
    <w:multiLevelType w:val="multilevel"/>
    <w:tmpl w:val="A48056A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7928B0"/>
    <w:multiLevelType w:val="multilevel"/>
    <w:tmpl w:val="40A4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7824F4"/>
    <w:multiLevelType w:val="multilevel"/>
    <w:tmpl w:val="9774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0C1B5E"/>
    <w:multiLevelType w:val="multilevel"/>
    <w:tmpl w:val="5BB2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ED698D"/>
    <w:multiLevelType w:val="multilevel"/>
    <w:tmpl w:val="2A5C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1"/>
  </w:num>
  <w:num w:numId="5">
    <w:abstractNumId w:val="11"/>
  </w:num>
  <w:num w:numId="6">
    <w:abstractNumId w:val="6"/>
  </w:num>
  <w:num w:numId="7">
    <w:abstractNumId w:val="3"/>
  </w:num>
  <w:num w:numId="8">
    <w:abstractNumId w:val="7"/>
  </w:num>
  <w:num w:numId="9">
    <w:abstractNumId w:val="12"/>
  </w:num>
  <w:num w:numId="10">
    <w:abstractNumId w:val="4"/>
  </w:num>
  <w:num w:numId="11">
    <w:abstractNumId w:val="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4455"/>
    <w:rsid w:val="0000350E"/>
    <w:rsid w:val="000155DD"/>
    <w:rsid w:val="00015CCE"/>
    <w:rsid w:val="000168BC"/>
    <w:rsid w:val="0001777D"/>
    <w:rsid w:val="000306D5"/>
    <w:rsid w:val="00033E7C"/>
    <w:rsid w:val="000342DA"/>
    <w:rsid w:val="0003505C"/>
    <w:rsid w:val="00036767"/>
    <w:rsid w:val="000402F3"/>
    <w:rsid w:val="000404A3"/>
    <w:rsid w:val="000417F3"/>
    <w:rsid w:val="00043D3A"/>
    <w:rsid w:val="000442D7"/>
    <w:rsid w:val="00046ACF"/>
    <w:rsid w:val="00050B3C"/>
    <w:rsid w:val="00051959"/>
    <w:rsid w:val="000638DB"/>
    <w:rsid w:val="00063EBE"/>
    <w:rsid w:val="0006401A"/>
    <w:rsid w:val="000667AA"/>
    <w:rsid w:val="00071C79"/>
    <w:rsid w:val="000739C2"/>
    <w:rsid w:val="00077B62"/>
    <w:rsid w:val="0008144D"/>
    <w:rsid w:val="00085537"/>
    <w:rsid w:val="0009260F"/>
    <w:rsid w:val="000A40FE"/>
    <w:rsid w:val="000B007A"/>
    <w:rsid w:val="000B5691"/>
    <w:rsid w:val="000C15CD"/>
    <w:rsid w:val="000D1194"/>
    <w:rsid w:val="000D4E20"/>
    <w:rsid w:val="000D5EC5"/>
    <w:rsid w:val="000E2659"/>
    <w:rsid w:val="000E327D"/>
    <w:rsid w:val="000E6C51"/>
    <w:rsid w:val="000F5C88"/>
    <w:rsid w:val="001021F6"/>
    <w:rsid w:val="00102367"/>
    <w:rsid w:val="00106E20"/>
    <w:rsid w:val="00113FD7"/>
    <w:rsid w:val="00124EC1"/>
    <w:rsid w:val="00127F2E"/>
    <w:rsid w:val="001331A8"/>
    <w:rsid w:val="001379B6"/>
    <w:rsid w:val="00141C47"/>
    <w:rsid w:val="001443AD"/>
    <w:rsid w:val="001542CA"/>
    <w:rsid w:val="00156B65"/>
    <w:rsid w:val="00160CC2"/>
    <w:rsid w:val="00163A20"/>
    <w:rsid w:val="001704B6"/>
    <w:rsid w:val="001758E4"/>
    <w:rsid w:val="001777E3"/>
    <w:rsid w:val="001819E9"/>
    <w:rsid w:val="00182242"/>
    <w:rsid w:val="00186721"/>
    <w:rsid w:val="00191A33"/>
    <w:rsid w:val="00194816"/>
    <w:rsid w:val="00196D64"/>
    <w:rsid w:val="001A5BB5"/>
    <w:rsid w:val="001A5D4C"/>
    <w:rsid w:val="001A63EC"/>
    <w:rsid w:val="001B3327"/>
    <w:rsid w:val="001B45FC"/>
    <w:rsid w:val="001B655E"/>
    <w:rsid w:val="001C014D"/>
    <w:rsid w:val="001C26A1"/>
    <w:rsid w:val="001C2D69"/>
    <w:rsid w:val="001C3ACB"/>
    <w:rsid w:val="001C7883"/>
    <w:rsid w:val="001D0147"/>
    <w:rsid w:val="001D0D0D"/>
    <w:rsid w:val="001D1B2C"/>
    <w:rsid w:val="001D79E1"/>
    <w:rsid w:val="001E2357"/>
    <w:rsid w:val="001E48A0"/>
    <w:rsid w:val="00202195"/>
    <w:rsid w:val="0020523B"/>
    <w:rsid w:val="00207246"/>
    <w:rsid w:val="002078A3"/>
    <w:rsid w:val="00211F3A"/>
    <w:rsid w:val="002124F8"/>
    <w:rsid w:val="002145F7"/>
    <w:rsid w:val="002229E4"/>
    <w:rsid w:val="00226E5A"/>
    <w:rsid w:val="00231FD3"/>
    <w:rsid w:val="002345F0"/>
    <w:rsid w:val="00234CF6"/>
    <w:rsid w:val="00237FDD"/>
    <w:rsid w:val="00240132"/>
    <w:rsid w:val="002409FE"/>
    <w:rsid w:val="00245BE6"/>
    <w:rsid w:val="0025230B"/>
    <w:rsid w:val="0025303F"/>
    <w:rsid w:val="00254152"/>
    <w:rsid w:val="002542F3"/>
    <w:rsid w:val="00255665"/>
    <w:rsid w:val="00256901"/>
    <w:rsid w:val="002621CD"/>
    <w:rsid w:val="00267DEA"/>
    <w:rsid w:val="0027345D"/>
    <w:rsid w:val="0027384B"/>
    <w:rsid w:val="00282C58"/>
    <w:rsid w:val="0028783D"/>
    <w:rsid w:val="00287B48"/>
    <w:rsid w:val="00294C2E"/>
    <w:rsid w:val="00297382"/>
    <w:rsid w:val="002B009B"/>
    <w:rsid w:val="002C2151"/>
    <w:rsid w:val="002C5006"/>
    <w:rsid w:val="002C6B5E"/>
    <w:rsid w:val="002D1F43"/>
    <w:rsid w:val="002D6CB0"/>
    <w:rsid w:val="002E110A"/>
    <w:rsid w:val="002E372C"/>
    <w:rsid w:val="002F75A7"/>
    <w:rsid w:val="003004BB"/>
    <w:rsid w:val="003024A8"/>
    <w:rsid w:val="00303D3E"/>
    <w:rsid w:val="00312E7C"/>
    <w:rsid w:val="00314EF5"/>
    <w:rsid w:val="003308AE"/>
    <w:rsid w:val="00337B79"/>
    <w:rsid w:val="00351E07"/>
    <w:rsid w:val="003527DA"/>
    <w:rsid w:val="00353AA3"/>
    <w:rsid w:val="00354A1D"/>
    <w:rsid w:val="00354ECA"/>
    <w:rsid w:val="0036433B"/>
    <w:rsid w:val="003679CB"/>
    <w:rsid w:val="00371B7C"/>
    <w:rsid w:val="00373757"/>
    <w:rsid w:val="00383294"/>
    <w:rsid w:val="003853D2"/>
    <w:rsid w:val="00395021"/>
    <w:rsid w:val="00395451"/>
    <w:rsid w:val="00395BB4"/>
    <w:rsid w:val="00395DEC"/>
    <w:rsid w:val="00396237"/>
    <w:rsid w:val="003A1D14"/>
    <w:rsid w:val="003A57AB"/>
    <w:rsid w:val="003B7B1B"/>
    <w:rsid w:val="003B7F01"/>
    <w:rsid w:val="003C47C1"/>
    <w:rsid w:val="003C535D"/>
    <w:rsid w:val="003C6771"/>
    <w:rsid w:val="003C76C3"/>
    <w:rsid w:val="003E4D68"/>
    <w:rsid w:val="003F1653"/>
    <w:rsid w:val="003F1F6D"/>
    <w:rsid w:val="003F2DE7"/>
    <w:rsid w:val="003F6C6D"/>
    <w:rsid w:val="0040626A"/>
    <w:rsid w:val="00410F0E"/>
    <w:rsid w:val="00414731"/>
    <w:rsid w:val="0042191F"/>
    <w:rsid w:val="00422AB6"/>
    <w:rsid w:val="0042300F"/>
    <w:rsid w:val="004238D0"/>
    <w:rsid w:val="004306E9"/>
    <w:rsid w:val="00430F79"/>
    <w:rsid w:val="00431F5E"/>
    <w:rsid w:val="00432BFB"/>
    <w:rsid w:val="00435F50"/>
    <w:rsid w:val="0044098A"/>
    <w:rsid w:val="004440D3"/>
    <w:rsid w:val="00445B97"/>
    <w:rsid w:val="0045297E"/>
    <w:rsid w:val="00454AD7"/>
    <w:rsid w:val="00456760"/>
    <w:rsid w:val="00456A36"/>
    <w:rsid w:val="00457A76"/>
    <w:rsid w:val="00461380"/>
    <w:rsid w:val="00482E75"/>
    <w:rsid w:val="00492F0B"/>
    <w:rsid w:val="00493349"/>
    <w:rsid w:val="004940B1"/>
    <w:rsid w:val="004A2417"/>
    <w:rsid w:val="004B3A79"/>
    <w:rsid w:val="004B45AB"/>
    <w:rsid w:val="004B4E72"/>
    <w:rsid w:val="004C204D"/>
    <w:rsid w:val="004C2574"/>
    <w:rsid w:val="004D1F36"/>
    <w:rsid w:val="004E03A3"/>
    <w:rsid w:val="004E2C4B"/>
    <w:rsid w:val="004E5156"/>
    <w:rsid w:val="004F3D1F"/>
    <w:rsid w:val="004F60E9"/>
    <w:rsid w:val="00502BF2"/>
    <w:rsid w:val="00502FA6"/>
    <w:rsid w:val="005059CE"/>
    <w:rsid w:val="00506154"/>
    <w:rsid w:val="0051586C"/>
    <w:rsid w:val="00516190"/>
    <w:rsid w:val="00516CC4"/>
    <w:rsid w:val="00520A65"/>
    <w:rsid w:val="00523165"/>
    <w:rsid w:val="00524CBC"/>
    <w:rsid w:val="00540AAE"/>
    <w:rsid w:val="0054369A"/>
    <w:rsid w:val="0054770C"/>
    <w:rsid w:val="0055233B"/>
    <w:rsid w:val="00552B03"/>
    <w:rsid w:val="00553F7C"/>
    <w:rsid w:val="005551AE"/>
    <w:rsid w:val="00557D9F"/>
    <w:rsid w:val="0056001A"/>
    <w:rsid w:val="005635A8"/>
    <w:rsid w:val="005732A8"/>
    <w:rsid w:val="005748A3"/>
    <w:rsid w:val="00574F29"/>
    <w:rsid w:val="0057767C"/>
    <w:rsid w:val="00581891"/>
    <w:rsid w:val="005822CD"/>
    <w:rsid w:val="00585773"/>
    <w:rsid w:val="0058703A"/>
    <w:rsid w:val="00587E6D"/>
    <w:rsid w:val="00590701"/>
    <w:rsid w:val="00594799"/>
    <w:rsid w:val="00594CE0"/>
    <w:rsid w:val="005A0A24"/>
    <w:rsid w:val="005A7D9E"/>
    <w:rsid w:val="005B1BB1"/>
    <w:rsid w:val="005B1FE1"/>
    <w:rsid w:val="005B444E"/>
    <w:rsid w:val="005B48CA"/>
    <w:rsid w:val="005B4D13"/>
    <w:rsid w:val="005B72D3"/>
    <w:rsid w:val="005C394A"/>
    <w:rsid w:val="005C44B3"/>
    <w:rsid w:val="005C4E61"/>
    <w:rsid w:val="005D56D8"/>
    <w:rsid w:val="005E260A"/>
    <w:rsid w:val="005E449D"/>
    <w:rsid w:val="005E4790"/>
    <w:rsid w:val="005E4AB2"/>
    <w:rsid w:val="005E4F1F"/>
    <w:rsid w:val="005F07EB"/>
    <w:rsid w:val="00601FBD"/>
    <w:rsid w:val="00605F36"/>
    <w:rsid w:val="00606ED2"/>
    <w:rsid w:val="00611F0C"/>
    <w:rsid w:val="00613613"/>
    <w:rsid w:val="00614A43"/>
    <w:rsid w:val="00615B8C"/>
    <w:rsid w:val="00616C3A"/>
    <w:rsid w:val="006243E1"/>
    <w:rsid w:val="006246C1"/>
    <w:rsid w:val="00626E67"/>
    <w:rsid w:val="006277E7"/>
    <w:rsid w:val="0063048F"/>
    <w:rsid w:val="006309C4"/>
    <w:rsid w:val="0063323A"/>
    <w:rsid w:val="006422EA"/>
    <w:rsid w:val="00645A4D"/>
    <w:rsid w:val="00646229"/>
    <w:rsid w:val="00653832"/>
    <w:rsid w:val="00653A42"/>
    <w:rsid w:val="00656BD5"/>
    <w:rsid w:val="00660C3F"/>
    <w:rsid w:val="0066202A"/>
    <w:rsid w:val="00662652"/>
    <w:rsid w:val="00675453"/>
    <w:rsid w:val="00681A9C"/>
    <w:rsid w:val="00686476"/>
    <w:rsid w:val="00686F3D"/>
    <w:rsid w:val="0069070C"/>
    <w:rsid w:val="00691DDC"/>
    <w:rsid w:val="006B76A7"/>
    <w:rsid w:val="006B7F2A"/>
    <w:rsid w:val="006B7F30"/>
    <w:rsid w:val="006D198B"/>
    <w:rsid w:val="006F100E"/>
    <w:rsid w:val="006F2690"/>
    <w:rsid w:val="006F40DA"/>
    <w:rsid w:val="006F533F"/>
    <w:rsid w:val="006F5917"/>
    <w:rsid w:val="007027DA"/>
    <w:rsid w:val="00710921"/>
    <w:rsid w:val="00712ECA"/>
    <w:rsid w:val="0072277F"/>
    <w:rsid w:val="00723B78"/>
    <w:rsid w:val="00724C61"/>
    <w:rsid w:val="00724FD5"/>
    <w:rsid w:val="00725141"/>
    <w:rsid w:val="00725586"/>
    <w:rsid w:val="007324F3"/>
    <w:rsid w:val="0073605A"/>
    <w:rsid w:val="00736429"/>
    <w:rsid w:val="007371CA"/>
    <w:rsid w:val="00740E89"/>
    <w:rsid w:val="00750FD0"/>
    <w:rsid w:val="00751577"/>
    <w:rsid w:val="0076058C"/>
    <w:rsid w:val="00762067"/>
    <w:rsid w:val="0076326E"/>
    <w:rsid w:val="007652AC"/>
    <w:rsid w:val="0076548D"/>
    <w:rsid w:val="00767AA6"/>
    <w:rsid w:val="00771336"/>
    <w:rsid w:val="00775D26"/>
    <w:rsid w:val="007770F4"/>
    <w:rsid w:val="007774A5"/>
    <w:rsid w:val="0078275A"/>
    <w:rsid w:val="00783157"/>
    <w:rsid w:val="007855BA"/>
    <w:rsid w:val="00794674"/>
    <w:rsid w:val="00795DD7"/>
    <w:rsid w:val="00795E85"/>
    <w:rsid w:val="007A4C2C"/>
    <w:rsid w:val="007A5646"/>
    <w:rsid w:val="007B698D"/>
    <w:rsid w:val="007C7994"/>
    <w:rsid w:val="007C7FC8"/>
    <w:rsid w:val="007D0D4B"/>
    <w:rsid w:val="007D0ECB"/>
    <w:rsid w:val="007D3B2D"/>
    <w:rsid w:val="007D7C45"/>
    <w:rsid w:val="007E015A"/>
    <w:rsid w:val="007E2D69"/>
    <w:rsid w:val="007E7083"/>
    <w:rsid w:val="007F1194"/>
    <w:rsid w:val="007F5CB7"/>
    <w:rsid w:val="007F6C03"/>
    <w:rsid w:val="0080062F"/>
    <w:rsid w:val="00805BC9"/>
    <w:rsid w:val="008071E6"/>
    <w:rsid w:val="00807F4E"/>
    <w:rsid w:val="008101BE"/>
    <w:rsid w:val="00810CD5"/>
    <w:rsid w:val="0082548F"/>
    <w:rsid w:val="00834E4A"/>
    <w:rsid w:val="0083580A"/>
    <w:rsid w:val="008411FC"/>
    <w:rsid w:val="00851EC0"/>
    <w:rsid w:val="00852BAB"/>
    <w:rsid w:val="0085450B"/>
    <w:rsid w:val="00857956"/>
    <w:rsid w:val="00862CF5"/>
    <w:rsid w:val="0086362F"/>
    <w:rsid w:val="008650BE"/>
    <w:rsid w:val="0086684E"/>
    <w:rsid w:val="00867F5E"/>
    <w:rsid w:val="0087031D"/>
    <w:rsid w:val="0087277C"/>
    <w:rsid w:val="0087623D"/>
    <w:rsid w:val="00876EE0"/>
    <w:rsid w:val="00877BB3"/>
    <w:rsid w:val="00881BEB"/>
    <w:rsid w:val="00883168"/>
    <w:rsid w:val="00885E55"/>
    <w:rsid w:val="00895CCD"/>
    <w:rsid w:val="00897A71"/>
    <w:rsid w:val="008A1227"/>
    <w:rsid w:val="008A4D94"/>
    <w:rsid w:val="008A7F6B"/>
    <w:rsid w:val="008B15AA"/>
    <w:rsid w:val="008C00C6"/>
    <w:rsid w:val="008C316E"/>
    <w:rsid w:val="008C70FF"/>
    <w:rsid w:val="008D21E6"/>
    <w:rsid w:val="008D379A"/>
    <w:rsid w:val="008D67E5"/>
    <w:rsid w:val="008D6D2E"/>
    <w:rsid w:val="008E4FFB"/>
    <w:rsid w:val="008F2EEB"/>
    <w:rsid w:val="008F7A1F"/>
    <w:rsid w:val="009022EB"/>
    <w:rsid w:val="00905586"/>
    <w:rsid w:val="009058D4"/>
    <w:rsid w:val="00911066"/>
    <w:rsid w:val="0091743E"/>
    <w:rsid w:val="00920A84"/>
    <w:rsid w:val="00921A7A"/>
    <w:rsid w:val="00927B60"/>
    <w:rsid w:val="00931033"/>
    <w:rsid w:val="009318E9"/>
    <w:rsid w:val="009320EF"/>
    <w:rsid w:val="009320FF"/>
    <w:rsid w:val="00932AA5"/>
    <w:rsid w:val="009338B5"/>
    <w:rsid w:val="00944B0C"/>
    <w:rsid w:val="00952AC8"/>
    <w:rsid w:val="00954C3E"/>
    <w:rsid w:val="00956849"/>
    <w:rsid w:val="00960855"/>
    <w:rsid w:val="00964623"/>
    <w:rsid w:val="009668AD"/>
    <w:rsid w:val="00966B88"/>
    <w:rsid w:val="009749DD"/>
    <w:rsid w:val="009761EA"/>
    <w:rsid w:val="00980E30"/>
    <w:rsid w:val="009826AF"/>
    <w:rsid w:val="00990939"/>
    <w:rsid w:val="009A09E5"/>
    <w:rsid w:val="009A102A"/>
    <w:rsid w:val="009A6082"/>
    <w:rsid w:val="009B231E"/>
    <w:rsid w:val="009B43A6"/>
    <w:rsid w:val="009B699B"/>
    <w:rsid w:val="009B6A1A"/>
    <w:rsid w:val="009C373E"/>
    <w:rsid w:val="009C4136"/>
    <w:rsid w:val="009C4174"/>
    <w:rsid w:val="009C4C7B"/>
    <w:rsid w:val="009C5AB6"/>
    <w:rsid w:val="009D1883"/>
    <w:rsid w:val="009D462C"/>
    <w:rsid w:val="009D47CF"/>
    <w:rsid w:val="009D4D6D"/>
    <w:rsid w:val="009D5F8E"/>
    <w:rsid w:val="009D6A4E"/>
    <w:rsid w:val="009E049B"/>
    <w:rsid w:val="009E3D5A"/>
    <w:rsid w:val="009E598D"/>
    <w:rsid w:val="009E5A98"/>
    <w:rsid w:val="009E611C"/>
    <w:rsid w:val="009E7520"/>
    <w:rsid w:val="009F0496"/>
    <w:rsid w:val="009F0A6F"/>
    <w:rsid w:val="009F2665"/>
    <w:rsid w:val="009F308A"/>
    <w:rsid w:val="009F4E06"/>
    <w:rsid w:val="009F5390"/>
    <w:rsid w:val="00A008DF"/>
    <w:rsid w:val="00A02DC2"/>
    <w:rsid w:val="00A065FE"/>
    <w:rsid w:val="00A1289D"/>
    <w:rsid w:val="00A2611A"/>
    <w:rsid w:val="00A26303"/>
    <w:rsid w:val="00A2631F"/>
    <w:rsid w:val="00A27B58"/>
    <w:rsid w:val="00A318D3"/>
    <w:rsid w:val="00A31F06"/>
    <w:rsid w:val="00A34F13"/>
    <w:rsid w:val="00A413C7"/>
    <w:rsid w:val="00A436B1"/>
    <w:rsid w:val="00A43C80"/>
    <w:rsid w:val="00A45CD3"/>
    <w:rsid w:val="00A51F60"/>
    <w:rsid w:val="00A53CB5"/>
    <w:rsid w:val="00A56B75"/>
    <w:rsid w:val="00A6101C"/>
    <w:rsid w:val="00A63DEE"/>
    <w:rsid w:val="00A73827"/>
    <w:rsid w:val="00A77A3E"/>
    <w:rsid w:val="00A80D7D"/>
    <w:rsid w:val="00A81953"/>
    <w:rsid w:val="00A82490"/>
    <w:rsid w:val="00A84680"/>
    <w:rsid w:val="00A84686"/>
    <w:rsid w:val="00AA2792"/>
    <w:rsid w:val="00AA4090"/>
    <w:rsid w:val="00AA6775"/>
    <w:rsid w:val="00AB29A1"/>
    <w:rsid w:val="00AB4E0D"/>
    <w:rsid w:val="00AB690E"/>
    <w:rsid w:val="00AC069D"/>
    <w:rsid w:val="00AC37C3"/>
    <w:rsid w:val="00AD18A5"/>
    <w:rsid w:val="00AD1D86"/>
    <w:rsid w:val="00AD4C3C"/>
    <w:rsid w:val="00AD5D72"/>
    <w:rsid w:val="00AE021D"/>
    <w:rsid w:val="00AE3C15"/>
    <w:rsid w:val="00AE3C8F"/>
    <w:rsid w:val="00AE5E00"/>
    <w:rsid w:val="00B0529A"/>
    <w:rsid w:val="00B123A5"/>
    <w:rsid w:val="00B2144C"/>
    <w:rsid w:val="00B25112"/>
    <w:rsid w:val="00B27DCF"/>
    <w:rsid w:val="00B302B6"/>
    <w:rsid w:val="00B304DF"/>
    <w:rsid w:val="00B30CB9"/>
    <w:rsid w:val="00B31127"/>
    <w:rsid w:val="00B40C5A"/>
    <w:rsid w:val="00B4349F"/>
    <w:rsid w:val="00B50967"/>
    <w:rsid w:val="00B54002"/>
    <w:rsid w:val="00B62062"/>
    <w:rsid w:val="00B6359B"/>
    <w:rsid w:val="00B6573A"/>
    <w:rsid w:val="00B74487"/>
    <w:rsid w:val="00B74EE2"/>
    <w:rsid w:val="00B753BF"/>
    <w:rsid w:val="00B75788"/>
    <w:rsid w:val="00B80454"/>
    <w:rsid w:val="00B810DB"/>
    <w:rsid w:val="00B81E9E"/>
    <w:rsid w:val="00B823A8"/>
    <w:rsid w:val="00B838C4"/>
    <w:rsid w:val="00B84491"/>
    <w:rsid w:val="00B844CA"/>
    <w:rsid w:val="00B857E6"/>
    <w:rsid w:val="00B900CE"/>
    <w:rsid w:val="00B90ADD"/>
    <w:rsid w:val="00B925BC"/>
    <w:rsid w:val="00B9516C"/>
    <w:rsid w:val="00BA0592"/>
    <w:rsid w:val="00BA58FC"/>
    <w:rsid w:val="00BB2B48"/>
    <w:rsid w:val="00BB3D90"/>
    <w:rsid w:val="00BB665D"/>
    <w:rsid w:val="00BC0499"/>
    <w:rsid w:val="00BC3440"/>
    <w:rsid w:val="00BC56EA"/>
    <w:rsid w:val="00BC64FD"/>
    <w:rsid w:val="00BC6B78"/>
    <w:rsid w:val="00BD4A2E"/>
    <w:rsid w:val="00BD6D74"/>
    <w:rsid w:val="00BE050C"/>
    <w:rsid w:val="00BE13C0"/>
    <w:rsid w:val="00BE3221"/>
    <w:rsid w:val="00BE5B75"/>
    <w:rsid w:val="00BF006B"/>
    <w:rsid w:val="00BF0589"/>
    <w:rsid w:val="00BF6921"/>
    <w:rsid w:val="00BF7F6A"/>
    <w:rsid w:val="00C00D61"/>
    <w:rsid w:val="00C10F80"/>
    <w:rsid w:val="00C110F8"/>
    <w:rsid w:val="00C14E4E"/>
    <w:rsid w:val="00C1708C"/>
    <w:rsid w:val="00C17DAF"/>
    <w:rsid w:val="00C20DE1"/>
    <w:rsid w:val="00C23731"/>
    <w:rsid w:val="00C27C1E"/>
    <w:rsid w:val="00C31108"/>
    <w:rsid w:val="00C3357F"/>
    <w:rsid w:val="00C354BE"/>
    <w:rsid w:val="00C36D76"/>
    <w:rsid w:val="00C42DEB"/>
    <w:rsid w:val="00C45A71"/>
    <w:rsid w:val="00C46393"/>
    <w:rsid w:val="00C53153"/>
    <w:rsid w:val="00C610EC"/>
    <w:rsid w:val="00C63C7F"/>
    <w:rsid w:val="00C828FA"/>
    <w:rsid w:val="00C94CCC"/>
    <w:rsid w:val="00CA187D"/>
    <w:rsid w:val="00CA67A6"/>
    <w:rsid w:val="00CA78EF"/>
    <w:rsid w:val="00CB02E7"/>
    <w:rsid w:val="00CB6842"/>
    <w:rsid w:val="00CD2B38"/>
    <w:rsid w:val="00CD3AAE"/>
    <w:rsid w:val="00CD6E55"/>
    <w:rsid w:val="00CE4128"/>
    <w:rsid w:val="00CE549A"/>
    <w:rsid w:val="00CE7F10"/>
    <w:rsid w:val="00CF0011"/>
    <w:rsid w:val="00CF369C"/>
    <w:rsid w:val="00CF7711"/>
    <w:rsid w:val="00D11D9C"/>
    <w:rsid w:val="00D124CA"/>
    <w:rsid w:val="00D13DA8"/>
    <w:rsid w:val="00D22249"/>
    <w:rsid w:val="00D352B9"/>
    <w:rsid w:val="00D35A39"/>
    <w:rsid w:val="00D458EC"/>
    <w:rsid w:val="00D51920"/>
    <w:rsid w:val="00D53DE1"/>
    <w:rsid w:val="00D5431B"/>
    <w:rsid w:val="00D54A27"/>
    <w:rsid w:val="00D55B76"/>
    <w:rsid w:val="00D56D54"/>
    <w:rsid w:val="00D64FE6"/>
    <w:rsid w:val="00D70177"/>
    <w:rsid w:val="00D75840"/>
    <w:rsid w:val="00D77B59"/>
    <w:rsid w:val="00D81837"/>
    <w:rsid w:val="00D8614E"/>
    <w:rsid w:val="00D91E96"/>
    <w:rsid w:val="00D92D2B"/>
    <w:rsid w:val="00D95731"/>
    <w:rsid w:val="00DA0A7D"/>
    <w:rsid w:val="00DA1758"/>
    <w:rsid w:val="00DA5659"/>
    <w:rsid w:val="00DA7DB9"/>
    <w:rsid w:val="00DB03FE"/>
    <w:rsid w:val="00DB3EAD"/>
    <w:rsid w:val="00DB4B35"/>
    <w:rsid w:val="00DB6C29"/>
    <w:rsid w:val="00DC6428"/>
    <w:rsid w:val="00DE1550"/>
    <w:rsid w:val="00DE2DFF"/>
    <w:rsid w:val="00DE7154"/>
    <w:rsid w:val="00DF3257"/>
    <w:rsid w:val="00DF4B51"/>
    <w:rsid w:val="00E130FA"/>
    <w:rsid w:val="00E13C2B"/>
    <w:rsid w:val="00E24746"/>
    <w:rsid w:val="00E30273"/>
    <w:rsid w:val="00E3191B"/>
    <w:rsid w:val="00E33FAF"/>
    <w:rsid w:val="00E363E7"/>
    <w:rsid w:val="00E37E65"/>
    <w:rsid w:val="00E42CD0"/>
    <w:rsid w:val="00E57A31"/>
    <w:rsid w:val="00E701A4"/>
    <w:rsid w:val="00E732A4"/>
    <w:rsid w:val="00E86742"/>
    <w:rsid w:val="00E86E9D"/>
    <w:rsid w:val="00E91C4A"/>
    <w:rsid w:val="00E9223C"/>
    <w:rsid w:val="00E95D37"/>
    <w:rsid w:val="00EA117E"/>
    <w:rsid w:val="00EB162B"/>
    <w:rsid w:val="00EB1D4A"/>
    <w:rsid w:val="00EB2BB1"/>
    <w:rsid w:val="00EB36B9"/>
    <w:rsid w:val="00EB6AEF"/>
    <w:rsid w:val="00EB732C"/>
    <w:rsid w:val="00EC2F45"/>
    <w:rsid w:val="00EC617E"/>
    <w:rsid w:val="00ED097A"/>
    <w:rsid w:val="00ED133B"/>
    <w:rsid w:val="00ED6C53"/>
    <w:rsid w:val="00EE13E8"/>
    <w:rsid w:val="00EE580B"/>
    <w:rsid w:val="00EF4C5F"/>
    <w:rsid w:val="00F00F56"/>
    <w:rsid w:val="00F0204E"/>
    <w:rsid w:val="00F034F4"/>
    <w:rsid w:val="00F055D1"/>
    <w:rsid w:val="00F0780F"/>
    <w:rsid w:val="00F109A1"/>
    <w:rsid w:val="00F11804"/>
    <w:rsid w:val="00F11AFB"/>
    <w:rsid w:val="00F152F8"/>
    <w:rsid w:val="00F15963"/>
    <w:rsid w:val="00F1621F"/>
    <w:rsid w:val="00F16B5E"/>
    <w:rsid w:val="00F16BFE"/>
    <w:rsid w:val="00F2388C"/>
    <w:rsid w:val="00F24B7A"/>
    <w:rsid w:val="00F33CF6"/>
    <w:rsid w:val="00F36DBA"/>
    <w:rsid w:val="00F37E8C"/>
    <w:rsid w:val="00F4026B"/>
    <w:rsid w:val="00F4232E"/>
    <w:rsid w:val="00F42B7C"/>
    <w:rsid w:val="00F44E99"/>
    <w:rsid w:val="00F568B5"/>
    <w:rsid w:val="00F64FF6"/>
    <w:rsid w:val="00F66ACC"/>
    <w:rsid w:val="00F66B85"/>
    <w:rsid w:val="00F74EC3"/>
    <w:rsid w:val="00F852B3"/>
    <w:rsid w:val="00F86CB0"/>
    <w:rsid w:val="00F86E89"/>
    <w:rsid w:val="00F942E5"/>
    <w:rsid w:val="00FA5EF0"/>
    <w:rsid w:val="00FA7831"/>
    <w:rsid w:val="00FB5531"/>
    <w:rsid w:val="00FB7854"/>
    <w:rsid w:val="00FB7A78"/>
    <w:rsid w:val="00FD565F"/>
    <w:rsid w:val="00FD660C"/>
    <w:rsid w:val="00FE3B2F"/>
    <w:rsid w:val="00FE7278"/>
    <w:rsid w:val="00FE75CA"/>
    <w:rsid w:val="00FF0102"/>
    <w:rsid w:val="00FF20EE"/>
    <w:rsid w:val="00FF4455"/>
    <w:rsid w:val="00FF5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26"/>
        <w:lang w:val="ru-RU" w:eastAsia="en-US" w:bidi="ar-SA"/>
      </w:rPr>
    </w:rPrDefault>
    <w:pPrDefault>
      <w:pPr>
        <w:spacing w:after="200" w:line="276" w:lineRule="auto"/>
        <w:ind w:left="1452" w:hanging="145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13"/>
  </w:style>
  <w:style w:type="paragraph" w:styleId="1">
    <w:name w:val="heading 1"/>
    <w:basedOn w:val="a"/>
    <w:next w:val="a"/>
    <w:link w:val="10"/>
    <w:uiPriority w:val="99"/>
    <w:qFormat/>
    <w:rsid w:val="007F5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4455"/>
    <w:pPr>
      <w:spacing w:before="100" w:beforeAutospacing="1" w:after="100" w:afterAutospacing="1" w:line="240" w:lineRule="auto"/>
      <w:ind w:left="0" w:firstLine="0"/>
      <w:outlineLvl w:val="1"/>
    </w:pPr>
    <w:rPr>
      <w:rFonts w:ascii="Tahoma" w:eastAsia="Times New Roman" w:hAnsi="Tahoma" w:cs="Tahoma"/>
      <w:b/>
      <w:bCs/>
      <w:color w:val="2F578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455"/>
    <w:rPr>
      <w:rFonts w:ascii="Tahoma" w:eastAsia="Times New Roman" w:hAnsi="Tahoma" w:cs="Tahoma"/>
      <w:b/>
      <w:bCs/>
      <w:color w:val="2F5788"/>
      <w:sz w:val="21"/>
      <w:szCs w:val="21"/>
      <w:lang w:eastAsia="ru-RU"/>
    </w:rPr>
  </w:style>
  <w:style w:type="paragraph" w:styleId="a3">
    <w:name w:val="header"/>
    <w:basedOn w:val="a"/>
    <w:link w:val="a4"/>
    <w:uiPriority w:val="99"/>
    <w:semiHidden/>
    <w:unhideWhenUsed/>
    <w:rsid w:val="00F118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1804"/>
  </w:style>
  <w:style w:type="paragraph" w:styleId="a5">
    <w:name w:val="footer"/>
    <w:basedOn w:val="a"/>
    <w:link w:val="a6"/>
    <w:uiPriority w:val="99"/>
    <w:semiHidden/>
    <w:unhideWhenUsed/>
    <w:rsid w:val="00F118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11804"/>
  </w:style>
  <w:style w:type="paragraph" w:styleId="a7">
    <w:name w:val="List Paragraph"/>
    <w:basedOn w:val="a"/>
    <w:uiPriority w:val="34"/>
    <w:qFormat/>
    <w:rsid w:val="00877BB3"/>
    <w:pPr>
      <w:ind w:left="720"/>
      <w:contextualSpacing/>
    </w:pPr>
  </w:style>
  <w:style w:type="character" w:styleId="a8">
    <w:name w:val="Hyperlink"/>
    <w:basedOn w:val="a0"/>
    <w:uiPriority w:val="99"/>
    <w:semiHidden/>
    <w:unhideWhenUsed/>
    <w:rsid w:val="00456A36"/>
    <w:rPr>
      <w:color w:val="0000FF"/>
      <w:u w:val="single"/>
    </w:rPr>
  </w:style>
  <w:style w:type="paragraph" w:customStyle="1" w:styleId="u">
    <w:name w:val="u"/>
    <w:basedOn w:val="a"/>
    <w:rsid w:val="00456A36"/>
    <w:pPr>
      <w:spacing w:after="0" w:line="240" w:lineRule="auto"/>
      <w:ind w:left="0" w:firstLine="390"/>
      <w:jc w:val="both"/>
    </w:pPr>
    <w:rPr>
      <w:rFonts w:ascii="Times New Roman" w:eastAsia="Times New Roman" w:hAnsi="Times New Roman" w:cs="Times New Roman"/>
      <w:sz w:val="24"/>
      <w:szCs w:val="24"/>
      <w:lang w:eastAsia="ru-RU"/>
    </w:rPr>
  </w:style>
  <w:style w:type="paragraph" w:customStyle="1" w:styleId="up">
    <w:name w:val="up"/>
    <w:basedOn w:val="a"/>
    <w:rsid w:val="00456A36"/>
    <w:pPr>
      <w:spacing w:after="0" w:line="240" w:lineRule="auto"/>
      <w:ind w:left="0" w:firstLine="39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F5CB7"/>
    <w:rPr>
      <w:rFonts w:asciiTheme="majorHAnsi" w:eastAsiaTheme="majorEastAsia" w:hAnsiTheme="majorHAnsi" w:cstheme="majorBidi"/>
      <w:b/>
      <w:bCs/>
      <w:color w:val="365F91" w:themeColor="accent1" w:themeShade="BF"/>
      <w:sz w:val="28"/>
      <w:szCs w:val="28"/>
    </w:rPr>
  </w:style>
  <w:style w:type="paragraph" w:customStyle="1" w:styleId="a9">
    <w:name w:val="Заголовок статьи"/>
    <w:basedOn w:val="a"/>
    <w:next w:val="a"/>
    <w:uiPriority w:val="99"/>
    <w:rsid w:val="007F5CB7"/>
    <w:pPr>
      <w:widowControl w:val="0"/>
      <w:autoSpaceDE w:val="0"/>
      <w:autoSpaceDN w:val="0"/>
      <w:adjustRightInd w:val="0"/>
      <w:spacing w:after="0" w:line="240" w:lineRule="auto"/>
      <w:ind w:left="1612" w:hanging="892"/>
      <w:jc w:val="both"/>
    </w:pPr>
    <w:rPr>
      <w:rFonts w:eastAsiaTheme="minorEastAsia"/>
      <w:sz w:val="24"/>
      <w:szCs w:val="24"/>
      <w:lang w:eastAsia="ru-RU"/>
    </w:rPr>
  </w:style>
  <w:style w:type="paragraph" w:customStyle="1" w:styleId="aa">
    <w:name w:val="Комментарий"/>
    <w:basedOn w:val="a"/>
    <w:next w:val="a"/>
    <w:uiPriority w:val="99"/>
    <w:rsid w:val="007F5CB7"/>
    <w:pPr>
      <w:widowControl w:val="0"/>
      <w:shd w:val="clear" w:color="auto" w:fill="F0F0F0"/>
      <w:autoSpaceDE w:val="0"/>
      <w:autoSpaceDN w:val="0"/>
      <w:adjustRightInd w:val="0"/>
      <w:spacing w:before="75" w:after="0" w:line="240" w:lineRule="auto"/>
      <w:ind w:left="170" w:firstLine="0"/>
      <w:jc w:val="both"/>
    </w:pPr>
    <w:rPr>
      <w:rFonts w:eastAsiaTheme="minorEastAsia"/>
      <w:color w:val="353842"/>
      <w:sz w:val="24"/>
      <w:szCs w:val="24"/>
      <w:lang w:eastAsia="ru-RU"/>
    </w:rPr>
  </w:style>
  <w:style w:type="paragraph" w:customStyle="1" w:styleId="ab">
    <w:name w:val="Информация об изменениях документа"/>
    <w:basedOn w:val="aa"/>
    <w:next w:val="a"/>
    <w:uiPriority w:val="99"/>
    <w:rsid w:val="007F5CB7"/>
    <w:rPr>
      <w:i/>
      <w:iCs/>
    </w:rPr>
  </w:style>
  <w:style w:type="paragraph" w:customStyle="1" w:styleId="ac">
    <w:name w:val="Нормальный (таблица)"/>
    <w:basedOn w:val="a"/>
    <w:next w:val="a"/>
    <w:uiPriority w:val="99"/>
    <w:rsid w:val="007F5CB7"/>
    <w:pPr>
      <w:widowControl w:val="0"/>
      <w:autoSpaceDE w:val="0"/>
      <w:autoSpaceDN w:val="0"/>
      <w:adjustRightInd w:val="0"/>
      <w:spacing w:after="0" w:line="240" w:lineRule="auto"/>
      <w:ind w:left="0" w:firstLine="0"/>
      <w:jc w:val="both"/>
    </w:pPr>
    <w:rPr>
      <w:rFonts w:eastAsiaTheme="minorEastAsia"/>
      <w:sz w:val="24"/>
      <w:szCs w:val="24"/>
      <w:lang w:eastAsia="ru-RU"/>
    </w:rPr>
  </w:style>
  <w:style w:type="paragraph" w:customStyle="1" w:styleId="ad">
    <w:name w:val="Прижатый влево"/>
    <w:basedOn w:val="a"/>
    <w:next w:val="a"/>
    <w:uiPriority w:val="99"/>
    <w:rsid w:val="007F5CB7"/>
    <w:pPr>
      <w:widowControl w:val="0"/>
      <w:autoSpaceDE w:val="0"/>
      <w:autoSpaceDN w:val="0"/>
      <w:adjustRightInd w:val="0"/>
      <w:spacing w:after="0" w:line="240" w:lineRule="auto"/>
      <w:ind w:left="0" w:firstLine="0"/>
    </w:pPr>
    <w:rPr>
      <w:rFonts w:eastAsiaTheme="minorEastAsia"/>
      <w:sz w:val="24"/>
      <w:szCs w:val="24"/>
      <w:lang w:eastAsia="ru-RU"/>
    </w:rPr>
  </w:style>
  <w:style w:type="character" w:customStyle="1" w:styleId="ae">
    <w:name w:val="Цветовое выделение"/>
    <w:uiPriority w:val="99"/>
    <w:rsid w:val="007F5CB7"/>
    <w:rPr>
      <w:b/>
      <w:bCs/>
      <w:color w:val="26282F"/>
    </w:rPr>
  </w:style>
  <w:style w:type="character" w:customStyle="1" w:styleId="af">
    <w:name w:val="Гипертекстовая ссылка"/>
    <w:basedOn w:val="ae"/>
    <w:uiPriority w:val="99"/>
    <w:rsid w:val="007F5CB7"/>
    <w:rPr>
      <w:color w:val="106BBE"/>
    </w:rPr>
  </w:style>
  <w:style w:type="character" w:styleId="af0">
    <w:name w:val="FollowedHyperlink"/>
    <w:basedOn w:val="a0"/>
    <w:uiPriority w:val="99"/>
    <w:semiHidden/>
    <w:unhideWhenUsed/>
    <w:rsid w:val="007F5CB7"/>
    <w:rPr>
      <w:color w:val="800080"/>
      <w:u w:val="single"/>
    </w:rPr>
  </w:style>
</w:styles>
</file>

<file path=word/webSettings.xml><?xml version="1.0" encoding="utf-8"?>
<w:webSettings xmlns:r="http://schemas.openxmlformats.org/officeDocument/2006/relationships" xmlns:w="http://schemas.openxmlformats.org/wordprocessingml/2006/main">
  <w:divs>
    <w:div w:id="369112457">
      <w:bodyDiv w:val="1"/>
      <w:marLeft w:val="0"/>
      <w:marRight w:val="0"/>
      <w:marTop w:val="0"/>
      <w:marBottom w:val="0"/>
      <w:divBdr>
        <w:top w:val="none" w:sz="0" w:space="0" w:color="auto"/>
        <w:left w:val="none" w:sz="0" w:space="0" w:color="auto"/>
        <w:bottom w:val="none" w:sz="0" w:space="0" w:color="auto"/>
        <w:right w:val="none" w:sz="0" w:space="0" w:color="auto"/>
      </w:divBdr>
      <w:divsChild>
        <w:div w:id="1564481621">
          <w:marLeft w:val="0"/>
          <w:marRight w:val="0"/>
          <w:marTop w:val="0"/>
          <w:marBottom w:val="0"/>
          <w:divBdr>
            <w:top w:val="none" w:sz="0" w:space="0" w:color="auto"/>
            <w:left w:val="none" w:sz="0" w:space="0" w:color="auto"/>
            <w:bottom w:val="none" w:sz="0" w:space="0" w:color="auto"/>
            <w:right w:val="none" w:sz="0" w:space="0" w:color="auto"/>
          </w:divBdr>
          <w:divsChild>
            <w:div w:id="1165825738">
              <w:marLeft w:val="0"/>
              <w:marRight w:val="0"/>
              <w:marTop w:val="0"/>
              <w:marBottom w:val="0"/>
              <w:divBdr>
                <w:top w:val="none" w:sz="0" w:space="0" w:color="auto"/>
                <w:left w:val="none" w:sz="0" w:space="0" w:color="auto"/>
                <w:bottom w:val="none" w:sz="0" w:space="0" w:color="auto"/>
                <w:right w:val="none" w:sz="0" w:space="0" w:color="auto"/>
              </w:divBdr>
              <w:divsChild>
                <w:div w:id="1220823504">
                  <w:marLeft w:val="0"/>
                  <w:marRight w:val="0"/>
                  <w:marTop w:val="0"/>
                  <w:marBottom w:val="0"/>
                  <w:divBdr>
                    <w:top w:val="none" w:sz="0" w:space="0" w:color="auto"/>
                    <w:left w:val="none" w:sz="0" w:space="0" w:color="auto"/>
                    <w:bottom w:val="none" w:sz="0" w:space="0" w:color="auto"/>
                    <w:right w:val="none" w:sz="0" w:space="0" w:color="auto"/>
                  </w:divBdr>
                  <w:divsChild>
                    <w:div w:id="1220239842">
                      <w:marLeft w:val="450"/>
                      <w:marRight w:val="0"/>
                      <w:marTop w:val="0"/>
                      <w:marBottom w:val="0"/>
                      <w:divBdr>
                        <w:top w:val="none" w:sz="0" w:space="0" w:color="auto"/>
                        <w:left w:val="none" w:sz="0" w:space="0" w:color="auto"/>
                        <w:bottom w:val="none" w:sz="0" w:space="0" w:color="auto"/>
                        <w:right w:val="none" w:sz="0" w:space="0" w:color="auto"/>
                      </w:divBdr>
                      <w:divsChild>
                        <w:div w:id="1439061880">
                          <w:marLeft w:val="0"/>
                          <w:marRight w:val="0"/>
                          <w:marTop w:val="0"/>
                          <w:marBottom w:val="0"/>
                          <w:divBdr>
                            <w:top w:val="none" w:sz="0" w:space="0" w:color="auto"/>
                            <w:left w:val="none" w:sz="0" w:space="0" w:color="auto"/>
                            <w:bottom w:val="none" w:sz="0" w:space="0" w:color="auto"/>
                            <w:right w:val="none" w:sz="0" w:space="0" w:color="auto"/>
                          </w:divBdr>
                          <w:divsChild>
                            <w:div w:id="1905291107">
                              <w:marLeft w:val="0"/>
                              <w:marRight w:val="0"/>
                              <w:marTop w:val="0"/>
                              <w:marBottom w:val="0"/>
                              <w:divBdr>
                                <w:top w:val="none" w:sz="0" w:space="0" w:color="auto"/>
                                <w:left w:val="none" w:sz="0" w:space="0" w:color="auto"/>
                                <w:bottom w:val="none" w:sz="0" w:space="0" w:color="auto"/>
                                <w:right w:val="none" w:sz="0" w:space="0" w:color="auto"/>
                              </w:divBdr>
                              <w:divsChild>
                                <w:div w:id="1436435557">
                                  <w:marLeft w:val="0"/>
                                  <w:marRight w:val="0"/>
                                  <w:marTop w:val="0"/>
                                  <w:marBottom w:val="0"/>
                                  <w:divBdr>
                                    <w:top w:val="none" w:sz="0" w:space="0" w:color="auto"/>
                                    <w:left w:val="none" w:sz="0" w:space="0" w:color="auto"/>
                                    <w:bottom w:val="none" w:sz="0" w:space="0" w:color="auto"/>
                                    <w:right w:val="none" w:sz="0" w:space="0" w:color="auto"/>
                                  </w:divBdr>
                                  <w:divsChild>
                                    <w:div w:id="1286889935">
                                      <w:marLeft w:val="0"/>
                                      <w:marRight w:val="0"/>
                                      <w:marTop w:val="0"/>
                                      <w:marBottom w:val="0"/>
                                      <w:divBdr>
                                        <w:top w:val="none" w:sz="0" w:space="0" w:color="auto"/>
                                        <w:left w:val="none" w:sz="0" w:space="0" w:color="auto"/>
                                        <w:bottom w:val="none" w:sz="0" w:space="0" w:color="auto"/>
                                        <w:right w:val="none" w:sz="0" w:space="0" w:color="auto"/>
                                      </w:divBdr>
                                      <w:divsChild>
                                        <w:div w:id="1894075679">
                                          <w:marLeft w:val="0"/>
                                          <w:marRight w:val="0"/>
                                          <w:marTop w:val="0"/>
                                          <w:marBottom w:val="0"/>
                                          <w:divBdr>
                                            <w:top w:val="none" w:sz="0" w:space="0" w:color="auto"/>
                                            <w:left w:val="none" w:sz="0" w:space="0" w:color="auto"/>
                                            <w:bottom w:val="none" w:sz="0" w:space="0" w:color="auto"/>
                                            <w:right w:val="none" w:sz="0" w:space="0" w:color="auto"/>
                                          </w:divBdr>
                                          <w:divsChild>
                                            <w:div w:id="5636889">
                                              <w:marLeft w:val="0"/>
                                              <w:marRight w:val="0"/>
                                              <w:marTop w:val="0"/>
                                              <w:marBottom w:val="0"/>
                                              <w:divBdr>
                                                <w:top w:val="none" w:sz="0" w:space="0" w:color="auto"/>
                                                <w:left w:val="none" w:sz="0" w:space="0" w:color="auto"/>
                                                <w:bottom w:val="none" w:sz="0" w:space="0" w:color="auto"/>
                                                <w:right w:val="none" w:sz="0" w:space="0" w:color="auto"/>
                                              </w:divBdr>
                                              <w:divsChild>
                                                <w:div w:id="971591946">
                                                  <w:marLeft w:val="0"/>
                                                  <w:marRight w:val="0"/>
                                                  <w:marTop w:val="0"/>
                                                  <w:marBottom w:val="0"/>
                                                  <w:divBdr>
                                                    <w:top w:val="none" w:sz="0" w:space="0" w:color="auto"/>
                                                    <w:left w:val="none" w:sz="0" w:space="0" w:color="auto"/>
                                                    <w:bottom w:val="none" w:sz="0" w:space="0" w:color="auto"/>
                                                    <w:right w:val="none" w:sz="0" w:space="0" w:color="auto"/>
                                                  </w:divBdr>
                                                  <w:divsChild>
                                                    <w:div w:id="1608197070">
                                                      <w:marLeft w:val="0"/>
                                                      <w:marRight w:val="0"/>
                                                      <w:marTop w:val="0"/>
                                                      <w:marBottom w:val="0"/>
                                                      <w:divBdr>
                                                        <w:top w:val="none" w:sz="0" w:space="0" w:color="auto"/>
                                                        <w:left w:val="none" w:sz="0" w:space="0" w:color="auto"/>
                                                        <w:bottom w:val="none" w:sz="0" w:space="0" w:color="auto"/>
                                                        <w:right w:val="none" w:sz="0" w:space="0" w:color="auto"/>
                                                      </w:divBdr>
                                                      <w:divsChild>
                                                        <w:div w:id="1542857946">
                                                          <w:marLeft w:val="0"/>
                                                          <w:marRight w:val="0"/>
                                                          <w:marTop w:val="0"/>
                                                          <w:marBottom w:val="0"/>
                                                          <w:divBdr>
                                                            <w:top w:val="none" w:sz="0" w:space="0" w:color="auto"/>
                                                            <w:left w:val="none" w:sz="0" w:space="0" w:color="auto"/>
                                                            <w:bottom w:val="none" w:sz="0" w:space="0" w:color="auto"/>
                                                            <w:right w:val="none" w:sz="0" w:space="0" w:color="auto"/>
                                                          </w:divBdr>
                                                          <w:divsChild>
                                                            <w:div w:id="7277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759287">
      <w:bodyDiv w:val="1"/>
      <w:marLeft w:val="0"/>
      <w:marRight w:val="0"/>
      <w:marTop w:val="0"/>
      <w:marBottom w:val="0"/>
      <w:divBdr>
        <w:top w:val="none" w:sz="0" w:space="0" w:color="auto"/>
        <w:left w:val="none" w:sz="0" w:space="0" w:color="auto"/>
        <w:bottom w:val="none" w:sz="0" w:space="0" w:color="auto"/>
        <w:right w:val="none" w:sz="0" w:space="0" w:color="auto"/>
      </w:divBdr>
      <w:divsChild>
        <w:div w:id="1619875550">
          <w:marLeft w:val="0"/>
          <w:marRight w:val="0"/>
          <w:marTop w:val="0"/>
          <w:marBottom w:val="0"/>
          <w:divBdr>
            <w:top w:val="none" w:sz="0" w:space="0" w:color="auto"/>
            <w:left w:val="none" w:sz="0" w:space="0" w:color="auto"/>
            <w:bottom w:val="none" w:sz="0" w:space="0" w:color="auto"/>
            <w:right w:val="none" w:sz="0" w:space="0" w:color="auto"/>
          </w:divBdr>
          <w:divsChild>
            <w:div w:id="71045377">
              <w:marLeft w:val="0"/>
              <w:marRight w:val="0"/>
              <w:marTop w:val="0"/>
              <w:marBottom w:val="0"/>
              <w:divBdr>
                <w:top w:val="none" w:sz="0" w:space="0" w:color="auto"/>
                <w:left w:val="none" w:sz="0" w:space="0" w:color="auto"/>
                <w:bottom w:val="none" w:sz="0" w:space="0" w:color="auto"/>
                <w:right w:val="none" w:sz="0" w:space="0" w:color="auto"/>
              </w:divBdr>
              <w:divsChild>
                <w:div w:id="533932488">
                  <w:marLeft w:val="0"/>
                  <w:marRight w:val="0"/>
                  <w:marTop w:val="0"/>
                  <w:marBottom w:val="0"/>
                  <w:divBdr>
                    <w:top w:val="none" w:sz="0" w:space="0" w:color="auto"/>
                    <w:left w:val="none" w:sz="0" w:space="0" w:color="auto"/>
                    <w:bottom w:val="none" w:sz="0" w:space="0" w:color="auto"/>
                    <w:right w:val="none" w:sz="0" w:space="0" w:color="auto"/>
                  </w:divBdr>
                  <w:divsChild>
                    <w:div w:id="186676456">
                      <w:marLeft w:val="450"/>
                      <w:marRight w:val="0"/>
                      <w:marTop w:val="0"/>
                      <w:marBottom w:val="0"/>
                      <w:divBdr>
                        <w:top w:val="none" w:sz="0" w:space="0" w:color="auto"/>
                        <w:left w:val="none" w:sz="0" w:space="0" w:color="auto"/>
                        <w:bottom w:val="none" w:sz="0" w:space="0" w:color="auto"/>
                        <w:right w:val="none" w:sz="0" w:space="0" w:color="auto"/>
                      </w:divBdr>
                      <w:divsChild>
                        <w:div w:id="1576159928">
                          <w:marLeft w:val="0"/>
                          <w:marRight w:val="0"/>
                          <w:marTop w:val="0"/>
                          <w:marBottom w:val="0"/>
                          <w:divBdr>
                            <w:top w:val="none" w:sz="0" w:space="0" w:color="auto"/>
                            <w:left w:val="none" w:sz="0" w:space="0" w:color="auto"/>
                            <w:bottom w:val="none" w:sz="0" w:space="0" w:color="auto"/>
                            <w:right w:val="none" w:sz="0" w:space="0" w:color="auto"/>
                          </w:divBdr>
                          <w:divsChild>
                            <w:div w:id="1094325629">
                              <w:marLeft w:val="0"/>
                              <w:marRight w:val="0"/>
                              <w:marTop w:val="0"/>
                              <w:marBottom w:val="0"/>
                              <w:divBdr>
                                <w:top w:val="none" w:sz="0" w:space="0" w:color="auto"/>
                                <w:left w:val="none" w:sz="0" w:space="0" w:color="auto"/>
                                <w:bottom w:val="none" w:sz="0" w:space="0" w:color="auto"/>
                                <w:right w:val="none" w:sz="0" w:space="0" w:color="auto"/>
                              </w:divBdr>
                              <w:divsChild>
                                <w:div w:id="1654484678">
                                  <w:marLeft w:val="0"/>
                                  <w:marRight w:val="0"/>
                                  <w:marTop w:val="0"/>
                                  <w:marBottom w:val="0"/>
                                  <w:divBdr>
                                    <w:top w:val="none" w:sz="0" w:space="0" w:color="auto"/>
                                    <w:left w:val="none" w:sz="0" w:space="0" w:color="auto"/>
                                    <w:bottom w:val="none" w:sz="0" w:space="0" w:color="auto"/>
                                    <w:right w:val="none" w:sz="0" w:space="0" w:color="auto"/>
                                  </w:divBdr>
                                  <w:divsChild>
                                    <w:div w:id="708409081">
                                      <w:marLeft w:val="0"/>
                                      <w:marRight w:val="0"/>
                                      <w:marTop w:val="0"/>
                                      <w:marBottom w:val="0"/>
                                      <w:divBdr>
                                        <w:top w:val="none" w:sz="0" w:space="0" w:color="auto"/>
                                        <w:left w:val="none" w:sz="0" w:space="0" w:color="auto"/>
                                        <w:bottom w:val="none" w:sz="0" w:space="0" w:color="auto"/>
                                        <w:right w:val="none" w:sz="0" w:space="0" w:color="auto"/>
                                      </w:divBdr>
                                      <w:divsChild>
                                        <w:div w:id="1693188667">
                                          <w:marLeft w:val="0"/>
                                          <w:marRight w:val="0"/>
                                          <w:marTop w:val="0"/>
                                          <w:marBottom w:val="0"/>
                                          <w:divBdr>
                                            <w:top w:val="none" w:sz="0" w:space="0" w:color="auto"/>
                                            <w:left w:val="none" w:sz="0" w:space="0" w:color="auto"/>
                                            <w:bottom w:val="none" w:sz="0" w:space="0" w:color="auto"/>
                                            <w:right w:val="none" w:sz="0" w:space="0" w:color="auto"/>
                                          </w:divBdr>
                                          <w:divsChild>
                                            <w:div w:id="1643998325">
                                              <w:marLeft w:val="0"/>
                                              <w:marRight w:val="0"/>
                                              <w:marTop w:val="0"/>
                                              <w:marBottom w:val="0"/>
                                              <w:divBdr>
                                                <w:top w:val="none" w:sz="0" w:space="0" w:color="auto"/>
                                                <w:left w:val="none" w:sz="0" w:space="0" w:color="auto"/>
                                                <w:bottom w:val="none" w:sz="0" w:space="0" w:color="auto"/>
                                                <w:right w:val="none" w:sz="0" w:space="0" w:color="auto"/>
                                              </w:divBdr>
                                              <w:divsChild>
                                                <w:div w:id="1991135110">
                                                  <w:marLeft w:val="0"/>
                                                  <w:marRight w:val="0"/>
                                                  <w:marTop w:val="0"/>
                                                  <w:marBottom w:val="0"/>
                                                  <w:divBdr>
                                                    <w:top w:val="none" w:sz="0" w:space="0" w:color="auto"/>
                                                    <w:left w:val="none" w:sz="0" w:space="0" w:color="auto"/>
                                                    <w:bottom w:val="none" w:sz="0" w:space="0" w:color="auto"/>
                                                    <w:right w:val="none" w:sz="0" w:space="0" w:color="auto"/>
                                                  </w:divBdr>
                                                  <w:divsChild>
                                                    <w:div w:id="1242643743">
                                                      <w:marLeft w:val="0"/>
                                                      <w:marRight w:val="0"/>
                                                      <w:marTop w:val="0"/>
                                                      <w:marBottom w:val="0"/>
                                                      <w:divBdr>
                                                        <w:top w:val="none" w:sz="0" w:space="0" w:color="auto"/>
                                                        <w:left w:val="none" w:sz="0" w:space="0" w:color="auto"/>
                                                        <w:bottom w:val="none" w:sz="0" w:space="0" w:color="auto"/>
                                                        <w:right w:val="none" w:sz="0" w:space="0" w:color="auto"/>
                                                      </w:divBdr>
                                                      <w:divsChild>
                                                        <w:div w:id="82575919">
                                                          <w:marLeft w:val="0"/>
                                                          <w:marRight w:val="0"/>
                                                          <w:marTop w:val="0"/>
                                                          <w:marBottom w:val="0"/>
                                                          <w:divBdr>
                                                            <w:top w:val="none" w:sz="0" w:space="0" w:color="auto"/>
                                                            <w:left w:val="none" w:sz="0" w:space="0" w:color="auto"/>
                                                            <w:bottom w:val="none" w:sz="0" w:space="0" w:color="auto"/>
                                                            <w:right w:val="none" w:sz="0" w:space="0" w:color="auto"/>
                                                          </w:divBdr>
                                                          <w:divsChild>
                                                            <w:div w:id="9478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981389">
      <w:bodyDiv w:val="1"/>
      <w:marLeft w:val="0"/>
      <w:marRight w:val="0"/>
      <w:marTop w:val="0"/>
      <w:marBottom w:val="0"/>
      <w:divBdr>
        <w:top w:val="none" w:sz="0" w:space="0" w:color="auto"/>
        <w:left w:val="none" w:sz="0" w:space="0" w:color="auto"/>
        <w:bottom w:val="none" w:sz="0" w:space="0" w:color="auto"/>
        <w:right w:val="none" w:sz="0" w:space="0" w:color="auto"/>
      </w:divBdr>
    </w:div>
    <w:div w:id="644430447">
      <w:bodyDiv w:val="1"/>
      <w:marLeft w:val="0"/>
      <w:marRight w:val="0"/>
      <w:marTop w:val="0"/>
      <w:marBottom w:val="0"/>
      <w:divBdr>
        <w:top w:val="none" w:sz="0" w:space="0" w:color="auto"/>
        <w:left w:val="none" w:sz="0" w:space="0" w:color="auto"/>
        <w:bottom w:val="none" w:sz="0" w:space="0" w:color="auto"/>
        <w:right w:val="none" w:sz="0" w:space="0" w:color="auto"/>
      </w:divBdr>
      <w:divsChild>
        <w:div w:id="2442085">
          <w:marLeft w:val="0"/>
          <w:marRight w:val="0"/>
          <w:marTop w:val="0"/>
          <w:marBottom w:val="0"/>
          <w:divBdr>
            <w:top w:val="none" w:sz="0" w:space="0" w:color="auto"/>
            <w:left w:val="none" w:sz="0" w:space="0" w:color="auto"/>
            <w:bottom w:val="none" w:sz="0" w:space="0" w:color="auto"/>
            <w:right w:val="none" w:sz="0" w:space="0" w:color="auto"/>
          </w:divBdr>
          <w:divsChild>
            <w:div w:id="1682777444">
              <w:marLeft w:val="0"/>
              <w:marRight w:val="0"/>
              <w:marTop w:val="0"/>
              <w:marBottom w:val="0"/>
              <w:divBdr>
                <w:top w:val="none" w:sz="0" w:space="0" w:color="auto"/>
                <w:left w:val="none" w:sz="0" w:space="0" w:color="auto"/>
                <w:bottom w:val="none" w:sz="0" w:space="0" w:color="auto"/>
                <w:right w:val="none" w:sz="0" w:space="0" w:color="auto"/>
              </w:divBdr>
              <w:divsChild>
                <w:div w:id="1978223640">
                  <w:marLeft w:val="0"/>
                  <w:marRight w:val="0"/>
                  <w:marTop w:val="0"/>
                  <w:marBottom w:val="0"/>
                  <w:divBdr>
                    <w:top w:val="none" w:sz="0" w:space="0" w:color="auto"/>
                    <w:left w:val="none" w:sz="0" w:space="0" w:color="auto"/>
                    <w:bottom w:val="none" w:sz="0" w:space="0" w:color="auto"/>
                    <w:right w:val="none" w:sz="0" w:space="0" w:color="auto"/>
                  </w:divBdr>
                  <w:divsChild>
                    <w:div w:id="1096903731">
                      <w:marLeft w:val="450"/>
                      <w:marRight w:val="0"/>
                      <w:marTop w:val="0"/>
                      <w:marBottom w:val="0"/>
                      <w:divBdr>
                        <w:top w:val="none" w:sz="0" w:space="0" w:color="auto"/>
                        <w:left w:val="none" w:sz="0" w:space="0" w:color="auto"/>
                        <w:bottom w:val="none" w:sz="0" w:space="0" w:color="auto"/>
                        <w:right w:val="none" w:sz="0" w:space="0" w:color="auto"/>
                      </w:divBdr>
                      <w:divsChild>
                        <w:div w:id="162822007">
                          <w:marLeft w:val="0"/>
                          <w:marRight w:val="0"/>
                          <w:marTop w:val="0"/>
                          <w:marBottom w:val="0"/>
                          <w:divBdr>
                            <w:top w:val="none" w:sz="0" w:space="0" w:color="auto"/>
                            <w:left w:val="none" w:sz="0" w:space="0" w:color="auto"/>
                            <w:bottom w:val="none" w:sz="0" w:space="0" w:color="auto"/>
                            <w:right w:val="none" w:sz="0" w:space="0" w:color="auto"/>
                          </w:divBdr>
                          <w:divsChild>
                            <w:div w:id="1167131728">
                              <w:marLeft w:val="0"/>
                              <w:marRight w:val="0"/>
                              <w:marTop w:val="0"/>
                              <w:marBottom w:val="0"/>
                              <w:divBdr>
                                <w:top w:val="none" w:sz="0" w:space="0" w:color="auto"/>
                                <w:left w:val="none" w:sz="0" w:space="0" w:color="auto"/>
                                <w:bottom w:val="none" w:sz="0" w:space="0" w:color="auto"/>
                                <w:right w:val="none" w:sz="0" w:space="0" w:color="auto"/>
                              </w:divBdr>
                              <w:divsChild>
                                <w:div w:id="1152790566">
                                  <w:marLeft w:val="0"/>
                                  <w:marRight w:val="0"/>
                                  <w:marTop w:val="0"/>
                                  <w:marBottom w:val="0"/>
                                  <w:divBdr>
                                    <w:top w:val="none" w:sz="0" w:space="0" w:color="auto"/>
                                    <w:left w:val="none" w:sz="0" w:space="0" w:color="auto"/>
                                    <w:bottom w:val="none" w:sz="0" w:space="0" w:color="auto"/>
                                    <w:right w:val="none" w:sz="0" w:space="0" w:color="auto"/>
                                  </w:divBdr>
                                  <w:divsChild>
                                    <w:div w:id="1352686136">
                                      <w:marLeft w:val="0"/>
                                      <w:marRight w:val="0"/>
                                      <w:marTop w:val="0"/>
                                      <w:marBottom w:val="0"/>
                                      <w:divBdr>
                                        <w:top w:val="none" w:sz="0" w:space="0" w:color="auto"/>
                                        <w:left w:val="none" w:sz="0" w:space="0" w:color="auto"/>
                                        <w:bottom w:val="none" w:sz="0" w:space="0" w:color="auto"/>
                                        <w:right w:val="none" w:sz="0" w:space="0" w:color="auto"/>
                                      </w:divBdr>
                                      <w:divsChild>
                                        <w:div w:id="867138631">
                                          <w:marLeft w:val="0"/>
                                          <w:marRight w:val="0"/>
                                          <w:marTop w:val="0"/>
                                          <w:marBottom w:val="0"/>
                                          <w:divBdr>
                                            <w:top w:val="none" w:sz="0" w:space="0" w:color="auto"/>
                                            <w:left w:val="none" w:sz="0" w:space="0" w:color="auto"/>
                                            <w:bottom w:val="none" w:sz="0" w:space="0" w:color="auto"/>
                                            <w:right w:val="none" w:sz="0" w:space="0" w:color="auto"/>
                                          </w:divBdr>
                                          <w:divsChild>
                                            <w:div w:id="297146261">
                                              <w:marLeft w:val="0"/>
                                              <w:marRight w:val="0"/>
                                              <w:marTop w:val="0"/>
                                              <w:marBottom w:val="0"/>
                                              <w:divBdr>
                                                <w:top w:val="none" w:sz="0" w:space="0" w:color="auto"/>
                                                <w:left w:val="none" w:sz="0" w:space="0" w:color="auto"/>
                                                <w:bottom w:val="none" w:sz="0" w:space="0" w:color="auto"/>
                                                <w:right w:val="none" w:sz="0" w:space="0" w:color="auto"/>
                                              </w:divBdr>
                                              <w:divsChild>
                                                <w:div w:id="780687553">
                                                  <w:marLeft w:val="0"/>
                                                  <w:marRight w:val="0"/>
                                                  <w:marTop w:val="0"/>
                                                  <w:marBottom w:val="0"/>
                                                  <w:divBdr>
                                                    <w:top w:val="none" w:sz="0" w:space="0" w:color="auto"/>
                                                    <w:left w:val="none" w:sz="0" w:space="0" w:color="auto"/>
                                                    <w:bottom w:val="none" w:sz="0" w:space="0" w:color="auto"/>
                                                    <w:right w:val="none" w:sz="0" w:space="0" w:color="auto"/>
                                                  </w:divBdr>
                                                  <w:divsChild>
                                                    <w:div w:id="1868522487">
                                                      <w:marLeft w:val="0"/>
                                                      <w:marRight w:val="0"/>
                                                      <w:marTop w:val="0"/>
                                                      <w:marBottom w:val="0"/>
                                                      <w:divBdr>
                                                        <w:top w:val="none" w:sz="0" w:space="0" w:color="auto"/>
                                                        <w:left w:val="none" w:sz="0" w:space="0" w:color="auto"/>
                                                        <w:bottom w:val="none" w:sz="0" w:space="0" w:color="auto"/>
                                                        <w:right w:val="none" w:sz="0" w:space="0" w:color="auto"/>
                                                      </w:divBdr>
                                                      <w:divsChild>
                                                        <w:div w:id="2116709109">
                                                          <w:marLeft w:val="0"/>
                                                          <w:marRight w:val="0"/>
                                                          <w:marTop w:val="0"/>
                                                          <w:marBottom w:val="0"/>
                                                          <w:divBdr>
                                                            <w:top w:val="none" w:sz="0" w:space="0" w:color="auto"/>
                                                            <w:left w:val="none" w:sz="0" w:space="0" w:color="auto"/>
                                                            <w:bottom w:val="none" w:sz="0" w:space="0" w:color="auto"/>
                                                            <w:right w:val="none" w:sz="0" w:space="0" w:color="auto"/>
                                                          </w:divBdr>
                                                          <w:divsChild>
                                                            <w:div w:id="12244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756681">
      <w:bodyDiv w:val="1"/>
      <w:marLeft w:val="0"/>
      <w:marRight w:val="0"/>
      <w:marTop w:val="0"/>
      <w:marBottom w:val="0"/>
      <w:divBdr>
        <w:top w:val="none" w:sz="0" w:space="0" w:color="auto"/>
        <w:left w:val="none" w:sz="0" w:space="0" w:color="auto"/>
        <w:bottom w:val="none" w:sz="0" w:space="0" w:color="auto"/>
        <w:right w:val="none" w:sz="0" w:space="0" w:color="auto"/>
      </w:divBdr>
      <w:divsChild>
        <w:div w:id="334454518">
          <w:marLeft w:val="0"/>
          <w:marRight w:val="0"/>
          <w:marTop w:val="0"/>
          <w:marBottom w:val="0"/>
          <w:divBdr>
            <w:top w:val="none" w:sz="0" w:space="0" w:color="auto"/>
            <w:left w:val="none" w:sz="0" w:space="0" w:color="auto"/>
            <w:bottom w:val="none" w:sz="0" w:space="0" w:color="auto"/>
            <w:right w:val="none" w:sz="0" w:space="0" w:color="auto"/>
          </w:divBdr>
          <w:divsChild>
            <w:div w:id="613948305">
              <w:marLeft w:val="0"/>
              <w:marRight w:val="0"/>
              <w:marTop w:val="0"/>
              <w:marBottom w:val="0"/>
              <w:divBdr>
                <w:top w:val="none" w:sz="0" w:space="0" w:color="auto"/>
                <w:left w:val="none" w:sz="0" w:space="0" w:color="auto"/>
                <w:bottom w:val="none" w:sz="0" w:space="0" w:color="auto"/>
                <w:right w:val="none" w:sz="0" w:space="0" w:color="auto"/>
              </w:divBdr>
              <w:divsChild>
                <w:div w:id="610630489">
                  <w:marLeft w:val="0"/>
                  <w:marRight w:val="0"/>
                  <w:marTop w:val="0"/>
                  <w:marBottom w:val="0"/>
                  <w:divBdr>
                    <w:top w:val="none" w:sz="0" w:space="0" w:color="auto"/>
                    <w:left w:val="none" w:sz="0" w:space="0" w:color="auto"/>
                    <w:bottom w:val="none" w:sz="0" w:space="0" w:color="auto"/>
                    <w:right w:val="none" w:sz="0" w:space="0" w:color="auto"/>
                  </w:divBdr>
                  <w:divsChild>
                    <w:div w:id="1077288202">
                      <w:marLeft w:val="450"/>
                      <w:marRight w:val="0"/>
                      <w:marTop w:val="0"/>
                      <w:marBottom w:val="0"/>
                      <w:divBdr>
                        <w:top w:val="none" w:sz="0" w:space="0" w:color="auto"/>
                        <w:left w:val="none" w:sz="0" w:space="0" w:color="auto"/>
                        <w:bottom w:val="none" w:sz="0" w:space="0" w:color="auto"/>
                        <w:right w:val="none" w:sz="0" w:space="0" w:color="auto"/>
                      </w:divBdr>
                      <w:divsChild>
                        <w:div w:id="635838234">
                          <w:marLeft w:val="0"/>
                          <w:marRight w:val="0"/>
                          <w:marTop w:val="0"/>
                          <w:marBottom w:val="0"/>
                          <w:divBdr>
                            <w:top w:val="none" w:sz="0" w:space="0" w:color="auto"/>
                            <w:left w:val="none" w:sz="0" w:space="0" w:color="auto"/>
                            <w:bottom w:val="none" w:sz="0" w:space="0" w:color="auto"/>
                            <w:right w:val="none" w:sz="0" w:space="0" w:color="auto"/>
                          </w:divBdr>
                          <w:divsChild>
                            <w:div w:id="1993483831">
                              <w:marLeft w:val="0"/>
                              <w:marRight w:val="0"/>
                              <w:marTop w:val="0"/>
                              <w:marBottom w:val="0"/>
                              <w:divBdr>
                                <w:top w:val="none" w:sz="0" w:space="0" w:color="auto"/>
                                <w:left w:val="none" w:sz="0" w:space="0" w:color="auto"/>
                                <w:bottom w:val="none" w:sz="0" w:space="0" w:color="auto"/>
                                <w:right w:val="none" w:sz="0" w:space="0" w:color="auto"/>
                              </w:divBdr>
                              <w:divsChild>
                                <w:div w:id="1994410663">
                                  <w:marLeft w:val="0"/>
                                  <w:marRight w:val="0"/>
                                  <w:marTop w:val="0"/>
                                  <w:marBottom w:val="0"/>
                                  <w:divBdr>
                                    <w:top w:val="none" w:sz="0" w:space="0" w:color="auto"/>
                                    <w:left w:val="none" w:sz="0" w:space="0" w:color="auto"/>
                                    <w:bottom w:val="none" w:sz="0" w:space="0" w:color="auto"/>
                                    <w:right w:val="none" w:sz="0" w:space="0" w:color="auto"/>
                                  </w:divBdr>
                                  <w:divsChild>
                                    <w:div w:id="1746298997">
                                      <w:marLeft w:val="0"/>
                                      <w:marRight w:val="0"/>
                                      <w:marTop w:val="0"/>
                                      <w:marBottom w:val="0"/>
                                      <w:divBdr>
                                        <w:top w:val="none" w:sz="0" w:space="0" w:color="auto"/>
                                        <w:left w:val="none" w:sz="0" w:space="0" w:color="auto"/>
                                        <w:bottom w:val="none" w:sz="0" w:space="0" w:color="auto"/>
                                        <w:right w:val="none" w:sz="0" w:space="0" w:color="auto"/>
                                      </w:divBdr>
                                      <w:divsChild>
                                        <w:div w:id="809907610">
                                          <w:marLeft w:val="0"/>
                                          <w:marRight w:val="0"/>
                                          <w:marTop w:val="0"/>
                                          <w:marBottom w:val="0"/>
                                          <w:divBdr>
                                            <w:top w:val="none" w:sz="0" w:space="0" w:color="auto"/>
                                            <w:left w:val="none" w:sz="0" w:space="0" w:color="auto"/>
                                            <w:bottom w:val="none" w:sz="0" w:space="0" w:color="auto"/>
                                            <w:right w:val="none" w:sz="0" w:space="0" w:color="auto"/>
                                          </w:divBdr>
                                          <w:divsChild>
                                            <w:div w:id="474568197">
                                              <w:marLeft w:val="0"/>
                                              <w:marRight w:val="0"/>
                                              <w:marTop w:val="0"/>
                                              <w:marBottom w:val="0"/>
                                              <w:divBdr>
                                                <w:top w:val="none" w:sz="0" w:space="0" w:color="auto"/>
                                                <w:left w:val="none" w:sz="0" w:space="0" w:color="auto"/>
                                                <w:bottom w:val="none" w:sz="0" w:space="0" w:color="auto"/>
                                                <w:right w:val="none" w:sz="0" w:space="0" w:color="auto"/>
                                              </w:divBdr>
                                              <w:divsChild>
                                                <w:div w:id="484712401">
                                                  <w:marLeft w:val="0"/>
                                                  <w:marRight w:val="0"/>
                                                  <w:marTop w:val="0"/>
                                                  <w:marBottom w:val="0"/>
                                                  <w:divBdr>
                                                    <w:top w:val="none" w:sz="0" w:space="0" w:color="auto"/>
                                                    <w:left w:val="none" w:sz="0" w:space="0" w:color="auto"/>
                                                    <w:bottom w:val="none" w:sz="0" w:space="0" w:color="auto"/>
                                                    <w:right w:val="none" w:sz="0" w:space="0" w:color="auto"/>
                                                  </w:divBdr>
                                                  <w:divsChild>
                                                    <w:div w:id="1480536872">
                                                      <w:marLeft w:val="0"/>
                                                      <w:marRight w:val="0"/>
                                                      <w:marTop w:val="0"/>
                                                      <w:marBottom w:val="0"/>
                                                      <w:divBdr>
                                                        <w:top w:val="none" w:sz="0" w:space="0" w:color="auto"/>
                                                        <w:left w:val="none" w:sz="0" w:space="0" w:color="auto"/>
                                                        <w:bottom w:val="none" w:sz="0" w:space="0" w:color="auto"/>
                                                        <w:right w:val="none" w:sz="0" w:space="0" w:color="auto"/>
                                                      </w:divBdr>
                                                      <w:divsChild>
                                                        <w:div w:id="1439443429">
                                                          <w:marLeft w:val="0"/>
                                                          <w:marRight w:val="0"/>
                                                          <w:marTop w:val="0"/>
                                                          <w:marBottom w:val="0"/>
                                                          <w:divBdr>
                                                            <w:top w:val="none" w:sz="0" w:space="0" w:color="auto"/>
                                                            <w:left w:val="none" w:sz="0" w:space="0" w:color="auto"/>
                                                            <w:bottom w:val="none" w:sz="0" w:space="0" w:color="auto"/>
                                                            <w:right w:val="none" w:sz="0" w:space="0" w:color="auto"/>
                                                          </w:divBdr>
                                                          <w:divsChild>
                                                            <w:div w:id="1264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387734">
      <w:bodyDiv w:val="1"/>
      <w:marLeft w:val="0"/>
      <w:marRight w:val="0"/>
      <w:marTop w:val="0"/>
      <w:marBottom w:val="0"/>
      <w:divBdr>
        <w:top w:val="none" w:sz="0" w:space="0" w:color="auto"/>
        <w:left w:val="none" w:sz="0" w:space="0" w:color="auto"/>
        <w:bottom w:val="none" w:sz="0" w:space="0" w:color="auto"/>
        <w:right w:val="none" w:sz="0" w:space="0" w:color="auto"/>
      </w:divBdr>
      <w:divsChild>
        <w:div w:id="1391152288">
          <w:marLeft w:val="0"/>
          <w:marRight w:val="0"/>
          <w:marTop w:val="0"/>
          <w:marBottom w:val="0"/>
          <w:divBdr>
            <w:top w:val="none" w:sz="0" w:space="0" w:color="auto"/>
            <w:left w:val="none" w:sz="0" w:space="0" w:color="auto"/>
            <w:bottom w:val="none" w:sz="0" w:space="0" w:color="auto"/>
            <w:right w:val="none" w:sz="0" w:space="0" w:color="auto"/>
          </w:divBdr>
          <w:divsChild>
            <w:div w:id="537399586">
              <w:marLeft w:val="0"/>
              <w:marRight w:val="0"/>
              <w:marTop w:val="0"/>
              <w:marBottom w:val="0"/>
              <w:divBdr>
                <w:top w:val="none" w:sz="0" w:space="0" w:color="auto"/>
                <w:left w:val="none" w:sz="0" w:space="0" w:color="auto"/>
                <w:bottom w:val="none" w:sz="0" w:space="0" w:color="auto"/>
                <w:right w:val="none" w:sz="0" w:space="0" w:color="auto"/>
              </w:divBdr>
              <w:divsChild>
                <w:div w:id="1960452990">
                  <w:marLeft w:val="0"/>
                  <w:marRight w:val="0"/>
                  <w:marTop w:val="0"/>
                  <w:marBottom w:val="0"/>
                  <w:divBdr>
                    <w:top w:val="none" w:sz="0" w:space="0" w:color="auto"/>
                    <w:left w:val="none" w:sz="0" w:space="0" w:color="auto"/>
                    <w:bottom w:val="none" w:sz="0" w:space="0" w:color="auto"/>
                    <w:right w:val="none" w:sz="0" w:space="0" w:color="auto"/>
                  </w:divBdr>
                  <w:divsChild>
                    <w:div w:id="1822889702">
                      <w:marLeft w:val="450"/>
                      <w:marRight w:val="0"/>
                      <w:marTop w:val="0"/>
                      <w:marBottom w:val="0"/>
                      <w:divBdr>
                        <w:top w:val="none" w:sz="0" w:space="0" w:color="auto"/>
                        <w:left w:val="none" w:sz="0" w:space="0" w:color="auto"/>
                        <w:bottom w:val="none" w:sz="0" w:space="0" w:color="auto"/>
                        <w:right w:val="none" w:sz="0" w:space="0" w:color="auto"/>
                      </w:divBdr>
                      <w:divsChild>
                        <w:div w:id="893010484">
                          <w:marLeft w:val="0"/>
                          <w:marRight w:val="0"/>
                          <w:marTop w:val="0"/>
                          <w:marBottom w:val="0"/>
                          <w:divBdr>
                            <w:top w:val="none" w:sz="0" w:space="0" w:color="auto"/>
                            <w:left w:val="none" w:sz="0" w:space="0" w:color="auto"/>
                            <w:bottom w:val="none" w:sz="0" w:space="0" w:color="auto"/>
                            <w:right w:val="none" w:sz="0" w:space="0" w:color="auto"/>
                          </w:divBdr>
                          <w:divsChild>
                            <w:div w:id="1117066239">
                              <w:marLeft w:val="0"/>
                              <w:marRight w:val="0"/>
                              <w:marTop w:val="0"/>
                              <w:marBottom w:val="0"/>
                              <w:divBdr>
                                <w:top w:val="none" w:sz="0" w:space="0" w:color="auto"/>
                                <w:left w:val="none" w:sz="0" w:space="0" w:color="auto"/>
                                <w:bottom w:val="none" w:sz="0" w:space="0" w:color="auto"/>
                                <w:right w:val="none" w:sz="0" w:space="0" w:color="auto"/>
                              </w:divBdr>
                              <w:divsChild>
                                <w:div w:id="153030842">
                                  <w:marLeft w:val="0"/>
                                  <w:marRight w:val="0"/>
                                  <w:marTop w:val="0"/>
                                  <w:marBottom w:val="0"/>
                                  <w:divBdr>
                                    <w:top w:val="none" w:sz="0" w:space="0" w:color="auto"/>
                                    <w:left w:val="none" w:sz="0" w:space="0" w:color="auto"/>
                                    <w:bottom w:val="none" w:sz="0" w:space="0" w:color="auto"/>
                                    <w:right w:val="none" w:sz="0" w:space="0" w:color="auto"/>
                                  </w:divBdr>
                                  <w:divsChild>
                                    <w:div w:id="783231353">
                                      <w:marLeft w:val="0"/>
                                      <w:marRight w:val="0"/>
                                      <w:marTop w:val="0"/>
                                      <w:marBottom w:val="0"/>
                                      <w:divBdr>
                                        <w:top w:val="none" w:sz="0" w:space="0" w:color="auto"/>
                                        <w:left w:val="none" w:sz="0" w:space="0" w:color="auto"/>
                                        <w:bottom w:val="none" w:sz="0" w:space="0" w:color="auto"/>
                                        <w:right w:val="none" w:sz="0" w:space="0" w:color="auto"/>
                                      </w:divBdr>
                                      <w:divsChild>
                                        <w:div w:id="1946184739">
                                          <w:marLeft w:val="0"/>
                                          <w:marRight w:val="0"/>
                                          <w:marTop w:val="0"/>
                                          <w:marBottom w:val="0"/>
                                          <w:divBdr>
                                            <w:top w:val="none" w:sz="0" w:space="0" w:color="auto"/>
                                            <w:left w:val="none" w:sz="0" w:space="0" w:color="auto"/>
                                            <w:bottom w:val="none" w:sz="0" w:space="0" w:color="auto"/>
                                            <w:right w:val="none" w:sz="0" w:space="0" w:color="auto"/>
                                          </w:divBdr>
                                          <w:divsChild>
                                            <w:div w:id="166293775">
                                              <w:marLeft w:val="0"/>
                                              <w:marRight w:val="0"/>
                                              <w:marTop w:val="0"/>
                                              <w:marBottom w:val="0"/>
                                              <w:divBdr>
                                                <w:top w:val="none" w:sz="0" w:space="0" w:color="auto"/>
                                                <w:left w:val="none" w:sz="0" w:space="0" w:color="auto"/>
                                                <w:bottom w:val="none" w:sz="0" w:space="0" w:color="auto"/>
                                                <w:right w:val="none" w:sz="0" w:space="0" w:color="auto"/>
                                              </w:divBdr>
                                              <w:divsChild>
                                                <w:div w:id="1492140130">
                                                  <w:marLeft w:val="0"/>
                                                  <w:marRight w:val="0"/>
                                                  <w:marTop w:val="0"/>
                                                  <w:marBottom w:val="0"/>
                                                  <w:divBdr>
                                                    <w:top w:val="none" w:sz="0" w:space="0" w:color="auto"/>
                                                    <w:left w:val="none" w:sz="0" w:space="0" w:color="auto"/>
                                                    <w:bottom w:val="none" w:sz="0" w:space="0" w:color="auto"/>
                                                    <w:right w:val="none" w:sz="0" w:space="0" w:color="auto"/>
                                                  </w:divBdr>
                                                  <w:divsChild>
                                                    <w:div w:id="654796693">
                                                      <w:marLeft w:val="0"/>
                                                      <w:marRight w:val="0"/>
                                                      <w:marTop w:val="0"/>
                                                      <w:marBottom w:val="0"/>
                                                      <w:divBdr>
                                                        <w:top w:val="none" w:sz="0" w:space="0" w:color="auto"/>
                                                        <w:left w:val="none" w:sz="0" w:space="0" w:color="auto"/>
                                                        <w:bottom w:val="none" w:sz="0" w:space="0" w:color="auto"/>
                                                        <w:right w:val="none" w:sz="0" w:space="0" w:color="auto"/>
                                                      </w:divBdr>
                                                      <w:divsChild>
                                                        <w:div w:id="30999543">
                                                          <w:marLeft w:val="0"/>
                                                          <w:marRight w:val="0"/>
                                                          <w:marTop w:val="0"/>
                                                          <w:marBottom w:val="0"/>
                                                          <w:divBdr>
                                                            <w:top w:val="none" w:sz="0" w:space="0" w:color="auto"/>
                                                            <w:left w:val="none" w:sz="0" w:space="0" w:color="auto"/>
                                                            <w:bottom w:val="none" w:sz="0" w:space="0" w:color="auto"/>
                                                            <w:right w:val="none" w:sz="0" w:space="0" w:color="auto"/>
                                                          </w:divBdr>
                                                          <w:divsChild>
                                                            <w:div w:id="15119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933802">
      <w:bodyDiv w:val="1"/>
      <w:marLeft w:val="0"/>
      <w:marRight w:val="0"/>
      <w:marTop w:val="0"/>
      <w:marBottom w:val="0"/>
      <w:divBdr>
        <w:top w:val="none" w:sz="0" w:space="0" w:color="auto"/>
        <w:left w:val="none" w:sz="0" w:space="0" w:color="auto"/>
        <w:bottom w:val="none" w:sz="0" w:space="0" w:color="auto"/>
        <w:right w:val="none" w:sz="0" w:space="0" w:color="auto"/>
      </w:divBdr>
      <w:divsChild>
        <w:div w:id="985015468">
          <w:marLeft w:val="0"/>
          <w:marRight w:val="0"/>
          <w:marTop w:val="0"/>
          <w:marBottom w:val="0"/>
          <w:divBdr>
            <w:top w:val="none" w:sz="0" w:space="0" w:color="auto"/>
            <w:left w:val="none" w:sz="0" w:space="0" w:color="auto"/>
            <w:bottom w:val="none" w:sz="0" w:space="0" w:color="auto"/>
            <w:right w:val="none" w:sz="0" w:space="0" w:color="auto"/>
          </w:divBdr>
        </w:div>
      </w:divsChild>
    </w:div>
    <w:div w:id="1972590016">
      <w:bodyDiv w:val="1"/>
      <w:marLeft w:val="0"/>
      <w:marRight w:val="0"/>
      <w:marTop w:val="0"/>
      <w:marBottom w:val="0"/>
      <w:divBdr>
        <w:top w:val="none" w:sz="0" w:space="0" w:color="auto"/>
        <w:left w:val="none" w:sz="0" w:space="0" w:color="auto"/>
        <w:bottom w:val="none" w:sz="0" w:space="0" w:color="auto"/>
        <w:right w:val="none" w:sz="0" w:space="0" w:color="auto"/>
      </w:divBdr>
      <w:divsChild>
        <w:div w:id="1259750414">
          <w:marLeft w:val="0"/>
          <w:marRight w:val="0"/>
          <w:marTop w:val="0"/>
          <w:marBottom w:val="0"/>
          <w:divBdr>
            <w:top w:val="none" w:sz="0" w:space="0" w:color="auto"/>
            <w:left w:val="none" w:sz="0" w:space="0" w:color="auto"/>
            <w:bottom w:val="none" w:sz="0" w:space="0" w:color="auto"/>
            <w:right w:val="none" w:sz="0" w:space="0" w:color="auto"/>
          </w:divBdr>
          <w:divsChild>
            <w:div w:id="252861568">
              <w:marLeft w:val="0"/>
              <w:marRight w:val="0"/>
              <w:marTop w:val="0"/>
              <w:marBottom w:val="0"/>
              <w:divBdr>
                <w:top w:val="none" w:sz="0" w:space="0" w:color="auto"/>
                <w:left w:val="none" w:sz="0" w:space="0" w:color="auto"/>
                <w:bottom w:val="none" w:sz="0" w:space="0" w:color="auto"/>
                <w:right w:val="none" w:sz="0" w:space="0" w:color="auto"/>
              </w:divBdr>
              <w:divsChild>
                <w:div w:id="841625347">
                  <w:marLeft w:val="0"/>
                  <w:marRight w:val="0"/>
                  <w:marTop w:val="0"/>
                  <w:marBottom w:val="0"/>
                  <w:divBdr>
                    <w:top w:val="none" w:sz="0" w:space="0" w:color="auto"/>
                    <w:left w:val="none" w:sz="0" w:space="0" w:color="auto"/>
                    <w:bottom w:val="none" w:sz="0" w:space="0" w:color="auto"/>
                    <w:right w:val="none" w:sz="0" w:space="0" w:color="auto"/>
                  </w:divBdr>
                  <w:divsChild>
                    <w:div w:id="1860199098">
                      <w:marLeft w:val="450"/>
                      <w:marRight w:val="0"/>
                      <w:marTop w:val="0"/>
                      <w:marBottom w:val="0"/>
                      <w:divBdr>
                        <w:top w:val="none" w:sz="0" w:space="0" w:color="auto"/>
                        <w:left w:val="none" w:sz="0" w:space="0" w:color="auto"/>
                        <w:bottom w:val="none" w:sz="0" w:space="0" w:color="auto"/>
                        <w:right w:val="none" w:sz="0" w:space="0" w:color="auto"/>
                      </w:divBdr>
                      <w:divsChild>
                        <w:div w:id="2128157681">
                          <w:marLeft w:val="0"/>
                          <w:marRight w:val="0"/>
                          <w:marTop w:val="0"/>
                          <w:marBottom w:val="0"/>
                          <w:divBdr>
                            <w:top w:val="none" w:sz="0" w:space="0" w:color="auto"/>
                            <w:left w:val="none" w:sz="0" w:space="0" w:color="auto"/>
                            <w:bottom w:val="none" w:sz="0" w:space="0" w:color="auto"/>
                            <w:right w:val="none" w:sz="0" w:space="0" w:color="auto"/>
                          </w:divBdr>
                          <w:divsChild>
                            <w:div w:id="297880464">
                              <w:marLeft w:val="0"/>
                              <w:marRight w:val="0"/>
                              <w:marTop w:val="0"/>
                              <w:marBottom w:val="0"/>
                              <w:divBdr>
                                <w:top w:val="none" w:sz="0" w:space="0" w:color="auto"/>
                                <w:left w:val="none" w:sz="0" w:space="0" w:color="auto"/>
                                <w:bottom w:val="none" w:sz="0" w:space="0" w:color="auto"/>
                                <w:right w:val="none" w:sz="0" w:space="0" w:color="auto"/>
                              </w:divBdr>
                              <w:divsChild>
                                <w:div w:id="1121336568">
                                  <w:marLeft w:val="0"/>
                                  <w:marRight w:val="0"/>
                                  <w:marTop w:val="0"/>
                                  <w:marBottom w:val="0"/>
                                  <w:divBdr>
                                    <w:top w:val="none" w:sz="0" w:space="0" w:color="auto"/>
                                    <w:left w:val="none" w:sz="0" w:space="0" w:color="auto"/>
                                    <w:bottom w:val="none" w:sz="0" w:space="0" w:color="auto"/>
                                    <w:right w:val="none" w:sz="0" w:space="0" w:color="auto"/>
                                  </w:divBdr>
                                  <w:divsChild>
                                    <w:div w:id="323778854">
                                      <w:marLeft w:val="0"/>
                                      <w:marRight w:val="0"/>
                                      <w:marTop w:val="0"/>
                                      <w:marBottom w:val="0"/>
                                      <w:divBdr>
                                        <w:top w:val="none" w:sz="0" w:space="0" w:color="auto"/>
                                        <w:left w:val="none" w:sz="0" w:space="0" w:color="auto"/>
                                        <w:bottom w:val="none" w:sz="0" w:space="0" w:color="auto"/>
                                        <w:right w:val="none" w:sz="0" w:space="0" w:color="auto"/>
                                      </w:divBdr>
                                      <w:divsChild>
                                        <w:div w:id="1234197364">
                                          <w:marLeft w:val="0"/>
                                          <w:marRight w:val="0"/>
                                          <w:marTop w:val="0"/>
                                          <w:marBottom w:val="0"/>
                                          <w:divBdr>
                                            <w:top w:val="none" w:sz="0" w:space="0" w:color="auto"/>
                                            <w:left w:val="none" w:sz="0" w:space="0" w:color="auto"/>
                                            <w:bottom w:val="none" w:sz="0" w:space="0" w:color="auto"/>
                                            <w:right w:val="none" w:sz="0" w:space="0" w:color="auto"/>
                                          </w:divBdr>
                                          <w:divsChild>
                                            <w:div w:id="1313370852">
                                              <w:marLeft w:val="0"/>
                                              <w:marRight w:val="0"/>
                                              <w:marTop w:val="0"/>
                                              <w:marBottom w:val="0"/>
                                              <w:divBdr>
                                                <w:top w:val="none" w:sz="0" w:space="0" w:color="auto"/>
                                                <w:left w:val="none" w:sz="0" w:space="0" w:color="auto"/>
                                                <w:bottom w:val="none" w:sz="0" w:space="0" w:color="auto"/>
                                                <w:right w:val="none" w:sz="0" w:space="0" w:color="auto"/>
                                              </w:divBdr>
                                              <w:divsChild>
                                                <w:div w:id="1901593729">
                                                  <w:marLeft w:val="0"/>
                                                  <w:marRight w:val="0"/>
                                                  <w:marTop w:val="0"/>
                                                  <w:marBottom w:val="0"/>
                                                  <w:divBdr>
                                                    <w:top w:val="none" w:sz="0" w:space="0" w:color="auto"/>
                                                    <w:left w:val="none" w:sz="0" w:space="0" w:color="auto"/>
                                                    <w:bottom w:val="none" w:sz="0" w:space="0" w:color="auto"/>
                                                    <w:right w:val="none" w:sz="0" w:space="0" w:color="auto"/>
                                                  </w:divBdr>
                                                  <w:divsChild>
                                                    <w:div w:id="578709167">
                                                      <w:marLeft w:val="0"/>
                                                      <w:marRight w:val="0"/>
                                                      <w:marTop w:val="0"/>
                                                      <w:marBottom w:val="0"/>
                                                      <w:divBdr>
                                                        <w:top w:val="none" w:sz="0" w:space="0" w:color="auto"/>
                                                        <w:left w:val="none" w:sz="0" w:space="0" w:color="auto"/>
                                                        <w:bottom w:val="none" w:sz="0" w:space="0" w:color="auto"/>
                                                        <w:right w:val="none" w:sz="0" w:space="0" w:color="auto"/>
                                                      </w:divBdr>
                                                      <w:divsChild>
                                                        <w:div w:id="454956685">
                                                          <w:marLeft w:val="0"/>
                                                          <w:marRight w:val="0"/>
                                                          <w:marTop w:val="0"/>
                                                          <w:marBottom w:val="0"/>
                                                          <w:divBdr>
                                                            <w:top w:val="none" w:sz="0" w:space="0" w:color="auto"/>
                                                            <w:left w:val="none" w:sz="0" w:space="0" w:color="auto"/>
                                                            <w:bottom w:val="none" w:sz="0" w:space="0" w:color="auto"/>
                                                            <w:right w:val="none" w:sz="0" w:space="0" w:color="auto"/>
                                                          </w:divBdr>
                                                          <w:divsChild>
                                                            <w:div w:id="3535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253474.0/" TargetMode="External"/><Relationship Id="rId117"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21" Type="http://schemas.openxmlformats.org/officeDocument/2006/relationships/hyperlink" Target="garantf1://12074916.0/" TargetMode="External"/><Relationship Id="rId42" Type="http://schemas.openxmlformats.org/officeDocument/2006/relationships/hyperlink" Target="garantf1://70191382.0/" TargetMode="External"/><Relationship Id="rId47"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63" Type="http://schemas.openxmlformats.org/officeDocument/2006/relationships/hyperlink" Target="garantf1://70191382.35/" TargetMode="External"/><Relationship Id="rId68" Type="http://schemas.openxmlformats.org/officeDocument/2006/relationships/hyperlink" Target="garantf1://70171696.211/" TargetMode="External"/><Relationship Id="rId84" Type="http://schemas.openxmlformats.org/officeDocument/2006/relationships/hyperlink" Target="garantf1://70138016.1000/" TargetMode="External"/><Relationship Id="rId89" Type="http://schemas.openxmlformats.org/officeDocument/2006/relationships/hyperlink" Target="garantf1://5653999.0/" TargetMode="External"/><Relationship Id="rId112" Type="http://schemas.openxmlformats.org/officeDocument/2006/relationships/hyperlink" Target="garantf1://10008000.47/" TargetMode="External"/><Relationship Id="rId16" Type="http://schemas.openxmlformats.org/officeDocument/2006/relationships/hyperlink" Target="garantf1://70423542.1000/" TargetMode="External"/><Relationship Id="rId107" Type="http://schemas.openxmlformats.org/officeDocument/2006/relationships/hyperlink" Target="garantf1://12036354.17/" TargetMode="External"/><Relationship Id="rId11" Type="http://schemas.openxmlformats.org/officeDocument/2006/relationships/hyperlink" Target="http://www.consultant.ru/document/cons_doc_LAW_154806/?dst=102815" TargetMode="External"/><Relationship Id="rId24"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32"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37" Type="http://schemas.openxmlformats.org/officeDocument/2006/relationships/hyperlink" Target="garantf1://5653999.0/" TargetMode="External"/><Relationship Id="rId40" Type="http://schemas.openxmlformats.org/officeDocument/2006/relationships/hyperlink" Target="garantf1://5653999.0/" TargetMode="External"/><Relationship Id="rId45"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53"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58" Type="http://schemas.openxmlformats.org/officeDocument/2006/relationships/hyperlink" Target="garantf1://70191382.33/" TargetMode="External"/><Relationship Id="rId66"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74" Type="http://schemas.openxmlformats.org/officeDocument/2006/relationships/hyperlink" Target="garantf1://70171682.0/" TargetMode="External"/><Relationship Id="rId79" Type="http://schemas.openxmlformats.org/officeDocument/2006/relationships/hyperlink" Target="garantf1://10064072.2053/" TargetMode="External"/><Relationship Id="rId87" Type="http://schemas.openxmlformats.org/officeDocument/2006/relationships/hyperlink" Target="garantf1://5325853.0/" TargetMode="External"/><Relationship Id="rId102" Type="http://schemas.openxmlformats.org/officeDocument/2006/relationships/hyperlink" Target="garantf1://70301612.0/" TargetMode="External"/><Relationship Id="rId110" Type="http://schemas.openxmlformats.org/officeDocument/2006/relationships/hyperlink" Target="garantf1://70171696.211/" TargetMode="External"/><Relationship Id="rId115" Type="http://schemas.openxmlformats.org/officeDocument/2006/relationships/hyperlink" Target="garantf1://70171696.211/" TargetMode="External"/><Relationship Id="rId5" Type="http://schemas.openxmlformats.org/officeDocument/2006/relationships/footnotes" Target="footnotes.xml"/><Relationship Id="rId61" Type="http://schemas.openxmlformats.org/officeDocument/2006/relationships/hyperlink" Target="garantf1://70234504.1000/" TargetMode="External"/><Relationship Id="rId82" Type="http://schemas.openxmlformats.org/officeDocument/2006/relationships/hyperlink" Target="garantf1://70176528.1/" TargetMode="External"/><Relationship Id="rId90"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95" Type="http://schemas.openxmlformats.org/officeDocument/2006/relationships/hyperlink" Target="garantf1://99303.0/" TargetMode="External"/><Relationship Id="rId19" Type="http://schemas.openxmlformats.org/officeDocument/2006/relationships/hyperlink" Target="garantf1://70047070.0/" TargetMode="External"/><Relationship Id="rId14" Type="http://schemas.openxmlformats.org/officeDocument/2006/relationships/hyperlink" Target="garantf1://10003000.0/" TargetMode="External"/><Relationship Id="rId22" Type="http://schemas.openxmlformats.org/officeDocument/2006/relationships/hyperlink" Target="garantf1://70250272.0/" TargetMode="External"/><Relationship Id="rId27"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30" Type="http://schemas.openxmlformats.org/officeDocument/2006/relationships/hyperlink" Target="garantf1://70171696.211/" TargetMode="External"/><Relationship Id="rId35"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43" Type="http://schemas.openxmlformats.org/officeDocument/2006/relationships/hyperlink" Target="garantf1://70191382.42/" TargetMode="External"/><Relationship Id="rId48" Type="http://schemas.openxmlformats.org/officeDocument/2006/relationships/hyperlink" Target="garantf1://70171696.1824/" TargetMode="External"/><Relationship Id="rId56"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64" Type="http://schemas.openxmlformats.org/officeDocument/2006/relationships/hyperlink" Target="garantf1://70171696.1828/" TargetMode="External"/><Relationship Id="rId69" Type="http://schemas.openxmlformats.org/officeDocument/2006/relationships/hyperlink" Target="garantf1://70171682.0/" TargetMode="External"/><Relationship Id="rId77" Type="http://schemas.openxmlformats.org/officeDocument/2006/relationships/hyperlink" Target="garantf1://12036354.19/" TargetMode="External"/><Relationship Id="rId100" Type="http://schemas.openxmlformats.org/officeDocument/2006/relationships/hyperlink" Target="garantf1://95554.1000/" TargetMode="External"/><Relationship Id="rId105"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113"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118"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8" Type="http://schemas.openxmlformats.org/officeDocument/2006/relationships/hyperlink" Target="http://www.consultant.ru/popular/koap/13_20.html" TargetMode="External"/><Relationship Id="rId51" Type="http://schemas.openxmlformats.org/officeDocument/2006/relationships/hyperlink" Target="garantf1://10002673.600/" TargetMode="External"/><Relationship Id="rId72"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80" Type="http://schemas.openxmlformats.org/officeDocument/2006/relationships/hyperlink" Target="garantf1://70144614.0/" TargetMode="External"/><Relationship Id="rId85" Type="http://schemas.openxmlformats.org/officeDocument/2006/relationships/hyperlink" Target="garantf1://70318480.400/" TargetMode="External"/><Relationship Id="rId93"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98"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3" Type="http://schemas.openxmlformats.org/officeDocument/2006/relationships/settings" Target="settings.xml"/><Relationship Id="rId12" Type="http://schemas.openxmlformats.org/officeDocument/2006/relationships/hyperlink" Target="garantf1://12064203.0/" TargetMode="External"/><Relationship Id="rId17" Type="http://schemas.openxmlformats.org/officeDocument/2006/relationships/hyperlink" Target="garantf1://70423542.0/" TargetMode="External"/><Relationship Id="rId25" Type="http://schemas.openxmlformats.org/officeDocument/2006/relationships/hyperlink" Target="garantf1://3532.300/" TargetMode="External"/><Relationship Id="rId33" Type="http://schemas.openxmlformats.org/officeDocument/2006/relationships/hyperlink" Target="garantf1://70272954.0/" TargetMode="External"/><Relationship Id="rId38" Type="http://schemas.openxmlformats.org/officeDocument/2006/relationships/hyperlink" Target="garantf1://70171696.211/" TargetMode="External"/><Relationship Id="rId46" Type="http://schemas.openxmlformats.org/officeDocument/2006/relationships/hyperlink" Target="garantf1://70171696.211/" TargetMode="External"/><Relationship Id="rId59"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67" Type="http://schemas.openxmlformats.org/officeDocument/2006/relationships/hyperlink" Target="garantf1://55071108.0/" TargetMode="External"/><Relationship Id="rId103" Type="http://schemas.openxmlformats.org/officeDocument/2006/relationships/hyperlink" Target="garantf1://70171696.211/" TargetMode="External"/><Relationship Id="rId108" Type="http://schemas.openxmlformats.org/officeDocument/2006/relationships/hyperlink" Target="garantf1://12036354.18/" TargetMode="External"/><Relationship Id="rId116" Type="http://schemas.openxmlformats.org/officeDocument/2006/relationships/hyperlink" Target="garantf1://70399600.0/" TargetMode="External"/><Relationship Id="rId20" Type="http://schemas.openxmlformats.org/officeDocument/2006/relationships/hyperlink" Target="garantf1://12074916.1000/" TargetMode="External"/><Relationship Id="rId41" Type="http://schemas.openxmlformats.org/officeDocument/2006/relationships/hyperlink" Target="garantf1://70191382.41/" TargetMode="External"/><Relationship Id="rId54" Type="http://schemas.openxmlformats.org/officeDocument/2006/relationships/hyperlink" Target="garantf1://12048567.24/" TargetMode="External"/><Relationship Id="rId62" Type="http://schemas.openxmlformats.org/officeDocument/2006/relationships/hyperlink" Target="garantf1://70171696.1827/" TargetMode="External"/><Relationship Id="rId70"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75"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83" Type="http://schemas.openxmlformats.org/officeDocument/2006/relationships/hyperlink" Target="garantf1://70159610.1000/" TargetMode="External"/><Relationship Id="rId88" Type="http://schemas.openxmlformats.org/officeDocument/2006/relationships/hyperlink" Target="garantf1://98625.1000/" TargetMode="External"/><Relationship Id="rId91"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96"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111"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23" Type="http://schemas.openxmlformats.org/officeDocument/2006/relationships/hyperlink" Target="garantf1://10064358.17/" TargetMode="External"/><Relationship Id="rId28" Type="http://schemas.openxmlformats.org/officeDocument/2006/relationships/hyperlink" Target="garantf1://95958.0/" TargetMode="External"/><Relationship Id="rId36" Type="http://schemas.openxmlformats.org/officeDocument/2006/relationships/hyperlink" Target="garantf1://70171696.211/" TargetMode="External"/><Relationship Id="rId49" Type="http://schemas.openxmlformats.org/officeDocument/2006/relationships/hyperlink" Target="garantf1://70191382.32/" TargetMode="External"/><Relationship Id="rId57" Type="http://schemas.openxmlformats.org/officeDocument/2006/relationships/hyperlink" Target="garantf1://70171696.1826/" TargetMode="External"/><Relationship Id="rId106" Type="http://schemas.openxmlformats.org/officeDocument/2006/relationships/hyperlink" Target="garantf1://70117670.2/" TargetMode="External"/><Relationship Id="rId114" Type="http://schemas.openxmlformats.org/officeDocument/2006/relationships/hyperlink" Target="garantf1://70171696.211/" TargetMode="External"/><Relationship Id="rId119" Type="http://schemas.openxmlformats.org/officeDocument/2006/relationships/fontTable" Target="fontTable.xml"/><Relationship Id="rId10" Type="http://schemas.openxmlformats.org/officeDocument/2006/relationships/hyperlink" Target="http://www.consultant.ru/document/cons_doc_LAW_154806/?dst=101872" TargetMode="External"/><Relationship Id="rId31" Type="http://schemas.openxmlformats.org/officeDocument/2006/relationships/hyperlink" Target="garantf1://98780.1/" TargetMode="External"/><Relationship Id="rId44" Type="http://schemas.openxmlformats.org/officeDocument/2006/relationships/hyperlink" Target="garantf1://70191382.41/" TargetMode="External"/><Relationship Id="rId52"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60" Type="http://schemas.openxmlformats.org/officeDocument/2006/relationships/hyperlink" Target="garantf1://70191382.41/" TargetMode="External"/><Relationship Id="rId65" Type="http://schemas.openxmlformats.org/officeDocument/2006/relationships/hyperlink" Target="garantf1://70191382.36/" TargetMode="External"/><Relationship Id="rId73"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78" Type="http://schemas.openxmlformats.org/officeDocument/2006/relationships/hyperlink" Target="garantf1://1257665.2/" TargetMode="External"/><Relationship Id="rId81" Type="http://schemas.openxmlformats.org/officeDocument/2006/relationships/hyperlink" Target="garantf1://70171696.211/" TargetMode="External"/><Relationship Id="rId86" Type="http://schemas.openxmlformats.org/officeDocument/2006/relationships/hyperlink" Target="garantf1://98780.1/" TargetMode="External"/><Relationship Id="rId94" Type="http://schemas.openxmlformats.org/officeDocument/2006/relationships/hyperlink" Target="garantf1://98780.0/" TargetMode="External"/><Relationship Id="rId99" Type="http://schemas.openxmlformats.org/officeDocument/2006/relationships/hyperlink" Target="garantf1://70272954.2/" TargetMode="External"/><Relationship Id="rId101"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4" Type="http://schemas.openxmlformats.org/officeDocument/2006/relationships/webSettings" Target="webSettings.xml"/><Relationship Id="rId9" Type="http://schemas.openxmlformats.org/officeDocument/2006/relationships/hyperlink" Target="http://www.consultant.ru/document/cons_doc_LAW_154806/?dst=52" TargetMode="External"/><Relationship Id="rId13" Type="http://schemas.openxmlformats.org/officeDocument/2006/relationships/hyperlink" Target="garantf1://70250274.0/" TargetMode="External"/><Relationship Id="rId18" Type="http://schemas.openxmlformats.org/officeDocument/2006/relationships/hyperlink" Target="garantf1://70047070.1000/" TargetMode="External"/><Relationship Id="rId39" Type="http://schemas.openxmlformats.org/officeDocument/2006/relationships/hyperlink" Target="garantf1://5653999.0/" TargetMode="External"/><Relationship Id="rId109" Type="http://schemas.openxmlformats.org/officeDocument/2006/relationships/hyperlink" Target="garantf1://12036354.20/" TargetMode="External"/><Relationship Id="rId34"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50"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55" Type="http://schemas.openxmlformats.org/officeDocument/2006/relationships/hyperlink" Target="garantf1://70171696.211/" TargetMode="External"/><Relationship Id="rId76" Type="http://schemas.openxmlformats.org/officeDocument/2006/relationships/hyperlink" Target="garantf1://70173570.1000/" TargetMode="External"/><Relationship Id="rId97" Type="http://schemas.openxmlformats.org/officeDocument/2006/relationships/hyperlink" Target="garantf1://12025267.1929/" TargetMode="External"/><Relationship Id="rId104" Type="http://schemas.openxmlformats.org/officeDocument/2006/relationships/hyperlink" Target="garantf1://10064072.2053/" TargetMode="External"/><Relationship Id="rId120" Type="http://schemas.openxmlformats.org/officeDocument/2006/relationships/theme" Target="theme/theme1.xml"/><Relationship Id="rId7" Type="http://schemas.openxmlformats.org/officeDocument/2006/relationships/hyperlink" Target="http://www.consultant.ru/popular/koap/13_20.html" TargetMode="External"/><Relationship Id="rId71" Type="http://schemas.openxmlformats.org/officeDocument/2006/relationships/hyperlink" Target="garantf1://70171682.0/" TargetMode="External"/><Relationship Id="rId92" Type="http://schemas.openxmlformats.org/officeDocument/2006/relationships/hyperlink" Target="file:///C:\Users\User\AppData\Local\Temp\~NS677D7\&#1060;&#1077;&#1076;&#1077;&#1088;&#1072;&#1083;&#1100;&#1085;&#1099;&#1081;%20&#1079;&#1072;&#1082;&#1086;&#1085;%20&#1086;&#1090;%2025%20&#1076;&#1077;&#1082;&#1072;&#1073;&#1088;&#1103;%202008%20&#1075;.%20N%20273-&#1060;&#1047;%20'&#1054;%20&#1087;&#1088;&#1086;&#1090;&#1080;&#1074;&#1086;&#1076;.rtf" TargetMode="External"/><Relationship Id="rId2" Type="http://schemas.openxmlformats.org/officeDocument/2006/relationships/styles" Target="styles.xml"/><Relationship Id="rId29" Type="http://schemas.openxmlformats.org/officeDocument/2006/relationships/hyperlink" Target="garantf1://51226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18410</Words>
  <Characters>104940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2013-12-30T05:57:00Z</dcterms:created>
  <dcterms:modified xsi:type="dcterms:W3CDTF">2013-12-30T07:30:00Z</dcterms:modified>
</cp:coreProperties>
</file>